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144" w:rsidRPr="00F123D6" w:rsidRDefault="002774E6" w:rsidP="00F123D6">
      <w:pPr>
        <w:autoSpaceDE w:val="0"/>
        <w:autoSpaceDN w:val="0"/>
        <w:adjustRightInd w:val="0"/>
        <w:spacing w:before="120"/>
        <w:ind w:right="-425"/>
        <w:jc w:val="center"/>
        <w:rPr>
          <w:rFonts w:ascii="School Book New" w:hAnsi="School Book New"/>
          <w:b/>
          <w:bCs/>
          <w:i/>
          <w:sz w:val="48"/>
          <w:szCs w:val="48"/>
          <w:lang w:val="fr-FR"/>
        </w:rPr>
      </w:pPr>
      <w:r w:rsidRPr="00F123D6">
        <w:rPr>
          <w:rFonts w:ascii="School Book New" w:hAnsi="School Book New"/>
          <w:b/>
          <w:bCs/>
          <w:i/>
          <w:sz w:val="48"/>
          <w:szCs w:val="48"/>
          <w:lang w:val="fr-FR"/>
        </w:rPr>
        <w:t>In-Terre-Activité</w:t>
      </w:r>
    </w:p>
    <w:p w:rsidR="00096144" w:rsidRPr="00F123D6" w:rsidRDefault="004D43DE" w:rsidP="004D43DE">
      <w:pPr>
        <w:pStyle w:val="Standard"/>
        <w:spacing w:before="120"/>
        <w:ind w:left="-284" w:right="-425"/>
        <w:jc w:val="center"/>
        <w:rPr>
          <w:rFonts w:cs="Times New Roman"/>
          <w:b/>
          <w:bCs/>
          <w:sz w:val="22"/>
        </w:rPr>
      </w:pPr>
      <w:r>
        <w:rPr>
          <w:rFonts w:eastAsiaTheme="majorEastAsia" w:cs="Times New Roman"/>
          <w:b/>
          <w:bCs/>
          <w:kern w:val="0"/>
          <w:sz w:val="40"/>
          <w:szCs w:val="42"/>
          <w:lang w:val="fr-FR" w:bidi="ar-SA"/>
        </w:rPr>
        <w:t>Reconnaître les droits bafoués</w:t>
      </w:r>
    </w:p>
    <w:p w:rsidR="00096144" w:rsidRDefault="00096144" w:rsidP="00096144">
      <w:pPr>
        <w:pStyle w:val="Standard"/>
        <w:ind w:left="-284" w:right="-425"/>
        <w:jc w:val="both"/>
        <w:rPr>
          <w:rFonts w:cs="Times New Roman"/>
          <w:b/>
          <w:bCs/>
        </w:rPr>
      </w:pPr>
    </w:p>
    <w:p w:rsidR="00096144" w:rsidRDefault="00096144" w:rsidP="00096144">
      <w:pPr>
        <w:pStyle w:val="Standard"/>
        <w:ind w:left="-284" w:right="-425"/>
        <w:jc w:val="both"/>
        <w:rPr>
          <w:rFonts w:cs="Times New Roman"/>
          <w:b/>
          <w:bCs/>
        </w:rPr>
      </w:pPr>
    </w:p>
    <w:p w:rsidR="00096144" w:rsidRPr="00382A8A" w:rsidRDefault="00096144" w:rsidP="00096144">
      <w:pPr>
        <w:pStyle w:val="Standard"/>
        <w:ind w:left="-284" w:right="-425"/>
        <w:jc w:val="both"/>
        <w:rPr>
          <w:rFonts w:cs="Times New Roman"/>
          <w:b/>
          <w:bCs/>
        </w:rPr>
      </w:pPr>
      <w:r w:rsidRPr="00382A8A">
        <w:rPr>
          <w:rFonts w:cs="Times New Roman"/>
          <w:b/>
          <w:bCs/>
        </w:rPr>
        <w:t>Thème</w:t>
      </w:r>
      <w:r w:rsidR="005B54B6">
        <w:rPr>
          <w:rFonts w:cs="Times New Roman"/>
          <w:b/>
          <w:bCs/>
        </w:rPr>
        <w:t xml:space="preserve">s </w:t>
      </w:r>
      <w:r w:rsidRPr="00382A8A">
        <w:rPr>
          <w:rFonts w:cs="Times New Roman"/>
          <w:b/>
          <w:bCs/>
        </w:rPr>
        <w:t xml:space="preserve">: </w:t>
      </w:r>
      <w:r w:rsidR="00F123D6">
        <w:rPr>
          <w:rFonts w:cs="Times New Roman"/>
          <w:bCs/>
        </w:rPr>
        <w:t>D</w:t>
      </w:r>
      <w:r>
        <w:rPr>
          <w:rFonts w:cs="Times New Roman"/>
          <w:bCs/>
        </w:rPr>
        <w:t xml:space="preserve">roits des femmes </w:t>
      </w:r>
      <w:r w:rsidR="00F123D6">
        <w:rPr>
          <w:rFonts w:cs="Times New Roman"/>
          <w:bCs/>
        </w:rPr>
        <w:t>- Droits humains</w:t>
      </w:r>
    </w:p>
    <w:p w:rsidR="00096144" w:rsidRPr="00C675C2" w:rsidRDefault="00096144" w:rsidP="00096144">
      <w:pPr>
        <w:pStyle w:val="Standard"/>
        <w:ind w:left="-284" w:right="-425"/>
        <w:jc w:val="both"/>
        <w:rPr>
          <w:bCs/>
          <w:szCs w:val="32"/>
          <w:lang w:val="fr-FR"/>
        </w:rPr>
      </w:pPr>
      <w:r>
        <w:rPr>
          <w:rFonts w:cs="Times New Roman"/>
          <w:b/>
          <w:bCs/>
          <w:lang w:val="fr-FR"/>
        </w:rPr>
        <w:t>Type d’activité :</w:t>
      </w:r>
      <w:r w:rsidRPr="00C675C2">
        <w:rPr>
          <w:rFonts w:cs="Times New Roman"/>
          <w:bCs/>
          <w:lang w:val="fr-FR"/>
        </w:rPr>
        <w:t xml:space="preserve"> </w:t>
      </w:r>
      <w:r w:rsidR="00C675C2" w:rsidRPr="00C675C2">
        <w:rPr>
          <w:rFonts w:cs="Times New Roman"/>
          <w:bCs/>
          <w:lang w:val="fr-FR"/>
        </w:rPr>
        <w:t xml:space="preserve">Mise en situation et </w:t>
      </w:r>
      <w:r w:rsidR="00C675C2" w:rsidRPr="00C675C2">
        <w:rPr>
          <w:bCs/>
          <w:szCs w:val="32"/>
          <w:lang w:val="fr-FR"/>
        </w:rPr>
        <w:t>r</w:t>
      </w:r>
      <w:r w:rsidRPr="00C675C2">
        <w:rPr>
          <w:bCs/>
          <w:szCs w:val="32"/>
          <w:lang w:val="fr-FR"/>
        </w:rPr>
        <w:t xml:space="preserve">éflexion </w:t>
      </w:r>
    </w:p>
    <w:p w:rsidR="00096144" w:rsidRPr="00382A8A" w:rsidRDefault="00096144" w:rsidP="00096144">
      <w:pPr>
        <w:pStyle w:val="Standard"/>
        <w:ind w:left="-284" w:right="-425"/>
        <w:jc w:val="both"/>
        <w:rPr>
          <w:rFonts w:cs="Times New Roman"/>
          <w:b/>
          <w:bCs/>
        </w:rPr>
      </w:pPr>
      <w:r>
        <w:rPr>
          <w:rFonts w:cs="Times New Roman"/>
          <w:b/>
          <w:bCs/>
        </w:rPr>
        <w:t>Public cible</w:t>
      </w:r>
      <w:r w:rsidRPr="00382A8A">
        <w:rPr>
          <w:rFonts w:cs="Times New Roman"/>
          <w:b/>
          <w:bCs/>
        </w:rPr>
        <w:t xml:space="preserve">: </w:t>
      </w:r>
      <w:r>
        <w:rPr>
          <w:rFonts w:cs="Times New Roman"/>
          <w:bCs/>
        </w:rPr>
        <w:t>2</w:t>
      </w:r>
      <w:r w:rsidRPr="00276D36">
        <w:rPr>
          <w:rFonts w:cs="Times New Roman"/>
          <w:bCs/>
          <w:vertAlign w:val="superscript"/>
        </w:rPr>
        <w:t>e</w:t>
      </w:r>
      <w:r w:rsidR="00584F61">
        <w:rPr>
          <w:rFonts w:cs="Times New Roman"/>
          <w:bCs/>
        </w:rPr>
        <w:t xml:space="preserve"> et</w:t>
      </w:r>
      <w:r>
        <w:rPr>
          <w:rFonts w:cs="Times New Roman"/>
          <w:bCs/>
        </w:rPr>
        <w:t xml:space="preserve"> 3</w:t>
      </w:r>
      <w:r w:rsidRPr="00276D36">
        <w:rPr>
          <w:rFonts w:cs="Times New Roman"/>
          <w:bCs/>
          <w:vertAlign w:val="superscript"/>
        </w:rPr>
        <w:t>e</w:t>
      </w:r>
      <w:r>
        <w:rPr>
          <w:rFonts w:cs="Times New Roman"/>
          <w:bCs/>
        </w:rPr>
        <w:t xml:space="preserve"> cycle</w:t>
      </w:r>
      <w:r w:rsidR="00584F61">
        <w:rPr>
          <w:rFonts w:cs="Times New Roman"/>
          <w:bCs/>
        </w:rPr>
        <w:t>s</w:t>
      </w:r>
      <w:r>
        <w:rPr>
          <w:rFonts w:cs="Times New Roman"/>
          <w:bCs/>
        </w:rPr>
        <w:t xml:space="preserve"> </w:t>
      </w:r>
      <w:proofErr w:type="gramStart"/>
      <w:r>
        <w:rPr>
          <w:rFonts w:cs="Times New Roman"/>
          <w:bCs/>
        </w:rPr>
        <w:t>du primaire et 1</w:t>
      </w:r>
      <w:r w:rsidRPr="00276D36">
        <w:rPr>
          <w:rFonts w:cs="Times New Roman"/>
          <w:bCs/>
          <w:vertAlign w:val="superscript"/>
        </w:rPr>
        <w:t>er</w:t>
      </w:r>
      <w:r>
        <w:rPr>
          <w:rFonts w:cs="Times New Roman"/>
          <w:bCs/>
        </w:rPr>
        <w:t xml:space="preserve"> et 2</w:t>
      </w:r>
      <w:r w:rsidRPr="00276D36">
        <w:rPr>
          <w:rFonts w:cs="Times New Roman"/>
          <w:bCs/>
          <w:vertAlign w:val="superscript"/>
        </w:rPr>
        <w:t>e</w:t>
      </w:r>
      <w:r>
        <w:rPr>
          <w:rFonts w:cs="Times New Roman"/>
          <w:bCs/>
        </w:rPr>
        <w:t xml:space="preserve"> cycle</w:t>
      </w:r>
      <w:r w:rsidR="00584F61">
        <w:rPr>
          <w:rFonts w:cs="Times New Roman"/>
          <w:bCs/>
        </w:rPr>
        <w:t>s</w:t>
      </w:r>
      <w:proofErr w:type="gramEnd"/>
      <w:r>
        <w:rPr>
          <w:rFonts w:cs="Times New Roman"/>
          <w:bCs/>
        </w:rPr>
        <w:t xml:space="preserve"> du secondaire</w:t>
      </w:r>
    </w:p>
    <w:p w:rsidR="00096144" w:rsidRDefault="00096144" w:rsidP="00096144">
      <w:pPr>
        <w:pStyle w:val="Standard"/>
        <w:ind w:left="-284" w:right="-425"/>
        <w:jc w:val="both"/>
        <w:rPr>
          <w:rFonts w:cs="Times New Roman"/>
          <w:b/>
        </w:rPr>
      </w:pPr>
      <w:r w:rsidRPr="005B682A">
        <w:rPr>
          <w:rFonts w:cs="Times New Roman"/>
          <w:b/>
        </w:rPr>
        <w:t xml:space="preserve">Nombre de participants : </w:t>
      </w:r>
      <w:r w:rsidR="00584F61">
        <w:rPr>
          <w:rFonts w:cs="Times New Roman"/>
        </w:rPr>
        <w:t>Illimité</w:t>
      </w:r>
    </w:p>
    <w:p w:rsidR="00096144" w:rsidRPr="00BC2872" w:rsidRDefault="00096144" w:rsidP="00096144">
      <w:pPr>
        <w:pStyle w:val="Standard"/>
        <w:ind w:left="-284" w:right="-425"/>
        <w:jc w:val="both"/>
        <w:rPr>
          <w:rFonts w:cs="Times New Roman"/>
          <w:b/>
        </w:rPr>
      </w:pPr>
      <w:r w:rsidRPr="00382A8A">
        <w:rPr>
          <w:rFonts w:cs="Times New Roman"/>
          <w:b/>
          <w:bCs/>
        </w:rPr>
        <w:t>Durée</w:t>
      </w:r>
      <w:r>
        <w:rPr>
          <w:rFonts w:cs="Times New Roman"/>
          <w:b/>
          <w:bCs/>
        </w:rPr>
        <w:t xml:space="preserve"> de l’activité</w:t>
      </w:r>
      <w:r w:rsidRPr="00382A8A">
        <w:rPr>
          <w:rFonts w:cs="Times New Roman"/>
          <w:b/>
          <w:bCs/>
        </w:rPr>
        <w:t xml:space="preserve">: </w:t>
      </w:r>
      <w:r w:rsidR="00F123D6">
        <w:rPr>
          <w:rFonts w:cs="Times New Roman"/>
          <w:bCs/>
        </w:rPr>
        <w:t>15</w:t>
      </w:r>
      <w:r w:rsidRPr="000C2873">
        <w:rPr>
          <w:rFonts w:cs="Times New Roman"/>
          <w:bCs/>
        </w:rPr>
        <w:t xml:space="preserve"> minutes</w:t>
      </w:r>
    </w:p>
    <w:p w:rsidR="004507BA" w:rsidRDefault="00096144" w:rsidP="00A63B5F">
      <w:pPr>
        <w:pStyle w:val="Standard"/>
        <w:ind w:left="-284" w:right="-425"/>
        <w:jc w:val="both"/>
        <w:rPr>
          <w:rFonts w:cs="Times New Roman"/>
        </w:rPr>
      </w:pPr>
      <w:r w:rsidRPr="00397902">
        <w:rPr>
          <w:rFonts w:cs="Times New Roman"/>
          <w:b/>
        </w:rPr>
        <w:t>Matériel</w:t>
      </w:r>
      <w:r>
        <w:rPr>
          <w:rFonts w:cs="Times New Roman"/>
          <w:b/>
        </w:rPr>
        <w:t>s requis</w:t>
      </w:r>
      <w:r w:rsidRPr="00397902">
        <w:rPr>
          <w:rFonts w:cs="Times New Roman"/>
          <w:b/>
        </w:rPr>
        <w:t> :</w:t>
      </w:r>
      <w:r w:rsidRPr="00397902">
        <w:rPr>
          <w:rFonts w:cs="Times New Roman"/>
        </w:rPr>
        <w:t xml:space="preserve"> </w:t>
      </w:r>
    </w:p>
    <w:p w:rsidR="00F123D6" w:rsidRDefault="00584F61" w:rsidP="00F123D6">
      <w:pPr>
        <w:pStyle w:val="Standard"/>
        <w:numPr>
          <w:ilvl w:val="0"/>
          <w:numId w:val="2"/>
        </w:numPr>
        <w:ind w:right="-425"/>
        <w:jc w:val="both"/>
        <w:rPr>
          <w:rFonts w:cs="Times New Roman"/>
        </w:rPr>
      </w:pPr>
      <w:r>
        <w:rPr>
          <w:rFonts w:cs="Times New Roman"/>
        </w:rPr>
        <w:t>Fiche</w:t>
      </w:r>
      <w:r w:rsidR="005B54B6">
        <w:rPr>
          <w:rFonts w:cs="Times New Roman"/>
        </w:rPr>
        <w:t xml:space="preserve"> 1;</w:t>
      </w:r>
    </w:p>
    <w:p w:rsidR="00F123D6" w:rsidRDefault="00584F61" w:rsidP="00F123D6">
      <w:pPr>
        <w:pStyle w:val="Standard"/>
        <w:numPr>
          <w:ilvl w:val="0"/>
          <w:numId w:val="2"/>
        </w:numPr>
        <w:ind w:right="-425"/>
        <w:jc w:val="both"/>
        <w:rPr>
          <w:rFonts w:cs="Times New Roman"/>
        </w:rPr>
      </w:pPr>
      <w:r>
        <w:rPr>
          <w:rFonts w:cs="Times New Roman"/>
        </w:rPr>
        <w:t>Fiche</w:t>
      </w:r>
      <w:r w:rsidR="00F123D6" w:rsidRPr="00F123D6">
        <w:rPr>
          <w:rFonts w:cs="Times New Roman"/>
        </w:rPr>
        <w:t xml:space="preserve"> 2</w:t>
      </w:r>
      <w:r w:rsidR="005B54B6">
        <w:rPr>
          <w:rFonts w:cs="Times New Roman"/>
        </w:rPr>
        <w:t>.</w:t>
      </w:r>
    </w:p>
    <w:p w:rsidR="004507BA" w:rsidRPr="009D3DDD" w:rsidRDefault="004507BA" w:rsidP="004507BA">
      <w:pPr>
        <w:pStyle w:val="Standard"/>
        <w:ind w:left="-284" w:right="-425"/>
        <w:jc w:val="both"/>
        <w:rPr>
          <w:rFonts w:cs="Times New Roman"/>
          <w:b/>
        </w:rPr>
      </w:pPr>
    </w:p>
    <w:p w:rsidR="00A63B5F" w:rsidRDefault="004507BA" w:rsidP="00A63B5F">
      <w:pPr>
        <w:pStyle w:val="Standard"/>
        <w:ind w:left="-284" w:right="-425"/>
        <w:jc w:val="both"/>
        <w:rPr>
          <w:rFonts w:cs="Times New Roman"/>
        </w:rPr>
      </w:pPr>
      <w:r w:rsidRPr="009D3DDD">
        <w:rPr>
          <w:rFonts w:cs="Times New Roman"/>
          <w:b/>
        </w:rPr>
        <w:t xml:space="preserve">Intention éducative </w:t>
      </w:r>
      <w:r w:rsidR="00096144" w:rsidRPr="009D3DDD">
        <w:rPr>
          <w:rFonts w:cs="Times New Roman"/>
          <w:b/>
          <w:lang w:val="fr-FR"/>
        </w:rPr>
        <w:t>:</w:t>
      </w:r>
      <w:r w:rsidR="00096144" w:rsidRPr="00096144">
        <w:rPr>
          <w:rFonts w:cs="Times New Roman"/>
          <w:lang w:val="fr-FR"/>
        </w:rPr>
        <w:t xml:space="preserve"> Cette </w:t>
      </w:r>
      <w:r w:rsidR="005B54B6">
        <w:rPr>
          <w:rFonts w:cs="Times New Roman"/>
        </w:rPr>
        <w:t>activité</w:t>
      </w:r>
      <w:r w:rsidR="00096144" w:rsidRPr="00096144">
        <w:rPr>
          <w:rFonts w:cs="Times New Roman"/>
        </w:rPr>
        <w:t xml:space="preserve"> permet de mettre en lumière les causes et les conséquences du non-respect des droits des femmes et des fillettes, autour du monde et au Québec. Elle permet de mieux comprendre d'où viennent ce phénomène et les inégalités entre les sexes, ainsi que les impacts qui en découlent.</w:t>
      </w:r>
    </w:p>
    <w:p w:rsidR="00F123D6" w:rsidRDefault="00F123D6" w:rsidP="00A63B5F">
      <w:pPr>
        <w:pStyle w:val="Standard"/>
        <w:ind w:left="-284" w:right="-425"/>
        <w:jc w:val="both"/>
        <w:rPr>
          <w:rFonts w:cs="Times New Roman"/>
        </w:rPr>
      </w:pPr>
    </w:p>
    <w:p w:rsidR="00E9621F" w:rsidRDefault="004D43DE" w:rsidP="00F123D6">
      <w:pPr>
        <w:pStyle w:val="Standard"/>
        <w:ind w:left="-284" w:right="-425"/>
        <w:jc w:val="both"/>
        <w:rPr>
          <w:rFonts w:cs="Times New Roman"/>
          <w:b/>
          <w:sz w:val="32"/>
        </w:rPr>
      </w:pPr>
      <w:r>
        <w:rPr>
          <w:noProof/>
          <w:lang w:eastAsia="fr-CA" w:bidi="ar-SA"/>
        </w:rPr>
        <mc:AlternateContent>
          <mc:Choice Requires="wps">
            <w:drawing>
              <wp:anchor distT="0" distB="0" distL="114300" distR="114300" simplePos="0" relativeHeight="251687936" behindDoc="0" locked="0" layoutInCell="0" allowOverlap="1" wp14:anchorId="175405FF" wp14:editId="0D76BA24">
                <wp:simplePos x="0" y="0"/>
                <wp:positionH relativeFrom="margin">
                  <wp:posOffset>-248285</wp:posOffset>
                </wp:positionH>
                <wp:positionV relativeFrom="margin">
                  <wp:posOffset>4727575</wp:posOffset>
                </wp:positionV>
                <wp:extent cx="6623685" cy="552450"/>
                <wp:effectExtent l="19050" t="19050" r="24765" b="19050"/>
                <wp:wrapSquare wrapText="bothSides"/>
                <wp:docPr id="2" name="Parenthèse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685" cy="552450"/>
                        </a:xfrm>
                        <a:prstGeom prst="bracketPair">
                          <a:avLst>
                            <a:gd name="adj" fmla="val 8051"/>
                          </a:avLst>
                        </a:prstGeom>
                        <a:noFill/>
                        <a:ln w="38100">
                          <a:solidFill>
                            <a:srgbClr val="9BBB59"/>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5D7035"/>
                                </a:outerShdw>
                              </a:effectLst>
                            </a14:hiddenEffects>
                          </a:ext>
                        </a:extLst>
                      </wps:spPr>
                      <wps:txbx>
                        <w:txbxContent>
                          <w:p w:rsidR="002A3BD7" w:rsidRPr="00586C95" w:rsidRDefault="002A3BD7" w:rsidP="00E9621F">
                            <w:pPr>
                              <w:pStyle w:val="Textbody"/>
                              <w:ind w:left="-284" w:right="-425"/>
                              <w:jc w:val="center"/>
                              <w:rPr>
                                <w:b/>
                                <w:bCs/>
                                <w:i/>
                                <w:highlight w:val="yellow"/>
                                <w:lang w:val="fr-CA"/>
                              </w:rPr>
                            </w:pPr>
                            <w:r w:rsidRPr="0071288A">
                              <w:rPr>
                                <w:b/>
                                <w:bCs/>
                                <w:i/>
                                <w:sz w:val="24"/>
                              </w:rPr>
                              <w:t xml:space="preserve">N.B : Pour en savoir </w:t>
                            </w:r>
                            <w:r>
                              <w:rPr>
                                <w:b/>
                                <w:bCs/>
                                <w:i/>
                                <w:sz w:val="24"/>
                              </w:rPr>
                              <w:t xml:space="preserve">plus </w:t>
                            </w:r>
                            <w:r w:rsidRPr="0071288A">
                              <w:rPr>
                                <w:b/>
                                <w:bCs/>
                                <w:i/>
                                <w:sz w:val="24"/>
                              </w:rPr>
                              <w:t xml:space="preserve">sur les enjeux abordés dans cette activité, nous vous invitons à consulter </w:t>
                            </w:r>
                            <w:r>
                              <w:rPr>
                                <w:b/>
                                <w:bCs/>
                                <w:i/>
                                <w:sz w:val="24"/>
                              </w:rPr>
                              <w:t>l’animation</w:t>
                            </w:r>
                            <w:r w:rsidR="005B54B6">
                              <w:rPr>
                                <w:b/>
                                <w:bCs/>
                                <w:i/>
                                <w:sz w:val="24"/>
                              </w:rPr>
                              <w:t xml:space="preserve"> </w:t>
                            </w:r>
                            <w:hyperlink r:id="rId9" w:history="1">
                              <w:r w:rsidRPr="005B54B6">
                                <w:rPr>
                                  <w:rStyle w:val="Lienhypertexte"/>
                                  <w:b/>
                                  <w:bCs/>
                                  <w:i/>
                                  <w:lang w:val="fr-CA"/>
                                </w:rPr>
                                <w:t>Les droits des femmes</w:t>
                              </w:r>
                            </w:hyperlink>
                            <w:r w:rsidR="00584F61" w:rsidRPr="00584F61">
                              <w:rPr>
                                <w:rStyle w:val="Lienhypertexte"/>
                                <w:b/>
                                <w:bCs/>
                                <w:i/>
                                <w:color w:val="auto"/>
                                <w:u w:val="none"/>
                                <w:lang w:val="fr-CA"/>
                              </w:rPr>
                              <w:t xml:space="preserve"> du Réseau In-Terre-Actif.</w:t>
                            </w:r>
                          </w:p>
                          <w:p w:rsidR="002A3BD7" w:rsidRPr="00586C95" w:rsidRDefault="002A3BD7" w:rsidP="00E9621F">
                            <w:pPr>
                              <w:pStyle w:val="Textbody"/>
                              <w:ind w:left="-284" w:right="-425"/>
                              <w:rPr>
                                <w:b/>
                                <w:bCs/>
                                <w:i/>
                                <w:sz w:val="24"/>
                                <w:lang w:val="fr-CA"/>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enthèses 12" o:spid="_x0000_s1026" type="#_x0000_t185" style="position:absolute;left:0;text-align:left;margin-left:-19.55pt;margin-top:372.25pt;width:521.55pt;height:43.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" o:allowincell="f" adj="1739" fillcolor="#943634" strokecolor="#9bbb59" strokeweight="3pt">
                <v:shadow color="#5d7035" offset="1pt,1pt"/>
                <v:textbox inset="3.6pt,,3.6pt">
                  <w:txbxContent>
                    <w:p w:rsidR="002A3BD7" w:rsidRPr="00586C95" w:rsidRDefault="002A3BD7" w:rsidP="00E9621F">
                      <w:pPr>
                        <w:pStyle w:val="Textbody"/>
                        <w:ind w:left="-284" w:right="-425"/>
                        <w:jc w:val="center"/>
                        <w:rPr>
                          <w:b/>
                          <w:bCs/>
                          <w:i/>
                          <w:highlight w:val="yellow"/>
                          <w:lang w:val="fr-CA"/>
                        </w:rPr>
                      </w:pPr>
                      <w:r w:rsidRPr="0071288A">
                        <w:rPr>
                          <w:b/>
                          <w:bCs/>
                          <w:i/>
                          <w:sz w:val="24"/>
                        </w:rPr>
                        <w:t xml:space="preserve">N.B : Pour en savoir </w:t>
                      </w:r>
                      <w:r>
                        <w:rPr>
                          <w:b/>
                          <w:bCs/>
                          <w:i/>
                          <w:sz w:val="24"/>
                        </w:rPr>
                        <w:t xml:space="preserve">plus </w:t>
                      </w:r>
                      <w:r w:rsidRPr="0071288A">
                        <w:rPr>
                          <w:b/>
                          <w:bCs/>
                          <w:i/>
                          <w:sz w:val="24"/>
                        </w:rPr>
                        <w:t xml:space="preserve">sur les enjeux abordés dans cette activité, nous vous invitons à consulter </w:t>
                      </w:r>
                      <w:r>
                        <w:rPr>
                          <w:b/>
                          <w:bCs/>
                          <w:i/>
                          <w:sz w:val="24"/>
                        </w:rPr>
                        <w:t>l’animation</w:t>
                      </w:r>
                      <w:r w:rsidR="005B54B6">
                        <w:rPr>
                          <w:b/>
                          <w:bCs/>
                          <w:i/>
                          <w:sz w:val="24"/>
                        </w:rPr>
                        <w:t xml:space="preserve"> </w:t>
                      </w:r>
                      <w:hyperlink r:id="rId10" w:history="1">
                        <w:r w:rsidRPr="005B54B6">
                          <w:rPr>
                            <w:rStyle w:val="Lienhypertexte"/>
                            <w:b/>
                            <w:bCs/>
                            <w:i/>
                            <w:lang w:val="fr-CA"/>
                          </w:rPr>
                          <w:t>Les droits des femmes</w:t>
                        </w:r>
                      </w:hyperlink>
                      <w:r w:rsidR="00584F61" w:rsidRPr="00584F61">
                        <w:rPr>
                          <w:rStyle w:val="Lienhypertexte"/>
                          <w:b/>
                          <w:bCs/>
                          <w:i/>
                          <w:color w:val="auto"/>
                          <w:u w:val="none"/>
                          <w:lang w:val="fr-CA"/>
                        </w:rPr>
                        <w:t xml:space="preserve"> du Réseau In-Terre-Actif.</w:t>
                      </w:r>
                    </w:p>
                    <w:p w:rsidR="002A3BD7" w:rsidRPr="00586C95" w:rsidRDefault="002A3BD7" w:rsidP="00E9621F">
                      <w:pPr>
                        <w:pStyle w:val="Textbody"/>
                        <w:ind w:left="-284" w:right="-425"/>
                        <w:rPr>
                          <w:b/>
                          <w:bCs/>
                          <w:i/>
                          <w:sz w:val="24"/>
                          <w:lang w:val="fr-CA"/>
                        </w:rPr>
                      </w:pPr>
                    </w:p>
                  </w:txbxContent>
                </v:textbox>
                <w10:wrap type="square" anchorx="margin" anchory="margin"/>
              </v:shape>
            </w:pict>
          </mc:Fallback>
        </mc:AlternateContent>
      </w:r>
    </w:p>
    <w:p w:rsidR="00096144" w:rsidRDefault="00F123D6" w:rsidP="00135C81">
      <w:pPr>
        <w:pStyle w:val="Standard"/>
        <w:ind w:left="-284" w:right="-425"/>
        <w:jc w:val="both"/>
        <w:rPr>
          <w:rFonts w:cs="Times New Roman"/>
          <w:b/>
          <w:u w:val="single"/>
        </w:rPr>
      </w:pPr>
      <w:r w:rsidRPr="00135C81">
        <w:rPr>
          <w:rFonts w:cs="Times New Roman"/>
          <w:b/>
          <w:u w:val="single"/>
        </w:rPr>
        <w:t>CONSIGNES DE L’ACTIVITÉ</w:t>
      </w:r>
    </w:p>
    <w:p w:rsidR="00135C81" w:rsidRDefault="00135C81" w:rsidP="00135C81">
      <w:pPr>
        <w:pStyle w:val="Standard"/>
        <w:ind w:left="-284" w:right="-425"/>
        <w:jc w:val="both"/>
        <w:rPr>
          <w:rFonts w:cs="Times New Roman"/>
          <w:b/>
          <w:u w:val="single"/>
        </w:rPr>
      </w:pPr>
      <w:bookmarkStart w:id="0" w:name="_GoBack"/>
      <w:bookmarkEnd w:id="0"/>
    </w:p>
    <w:p w:rsidR="00135C81" w:rsidRPr="00135C81" w:rsidRDefault="00135C81" w:rsidP="00135C81">
      <w:pPr>
        <w:pStyle w:val="Standard"/>
        <w:numPr>
          <w:ilvl w:val="0"/>
          <w:numId w:val="3"/>
        </w:numPr>
        <w:ind w:right="-425"/>
        <w:jc w:val="both"/>
        <w:rPr>
          <w:rFonts w:cs="Times New Roman"/>
          <w:b/>
          <w:u w:val="single"/>
        </w:rPr>
      </w:pPr>
      <w:r w:rsidRPr="00C6584A">
        <w:t xml:space="preserve">Un élève par équipe ou un élève dans la classe lit à voix haute chacune des cinq situations </w:t>
      </w:r>
      <w:r>
        <w:t>(</w:t>
      </w:r>
      <w:r w:rsidR="00584F61">
        <w:t xml:space="preserve">voir </w:t>
      </w:r>
      <w:r w:rsidRPr="00584F61">
        <w:t>Fiche 1</w:t>
      </w:r>
      <w:r>
        <w:t xml:space="preserve">) </w:t>
      </w:r>
      <w:r w:rsidRPr="00C6584A">
        <w:t xml:space="preserve">vécues par des femmes. </w:t>
      </w:r>
    </w:p>
    <w:p w:rsidR="00135C81" w:rsidRPr="00135C81" w:rsidRDefault="00135C81" w:rsidP="00135C81">
      <w:pPr>
        <w:pStyle w:val="Standard"/>
        <w:numPr>
          <w:ilvl w:val="0"/>
          <w:numId w:val="3"/>
        </w:numPr>
        <w:ind w:right="-425"/>
        <w:jc w:val="both"/>
        <w:rPr>
          <w:rFonts w:cs="Times New Roman"/>
          <w:b/>
          <w:u w:val="single"/>
        </w:rPr>
      </w:pPr>
      <w:r w:rsidRPr="00C6584A">
        <w:t>Par la sui</w:t>
      </w:r>
      <w:r w:rsidR="00584F61">
        <w:t>te, il faut déterminer,</w:t>
      </w:r>
      <w:r w:rsidRPr="00C6584A">
        <w:t xml:space="preserve"> à main levée ou en équipe</w:t>
      </w:r>
      <w:r w:rsidR="00584F61">
        <w:t>s</w:t>
      </w:r>
      <w:r w:rsidRPr="00C6584A">
        <w:t xml:space="preserve">, quel droit humain fondamental n’est pas respecté pour chacune des situations. </w:t>
      </w:r>
      <w:r w:rsidRPr="00584F61">
        <w:t>(</w:t>
      </w:r>
      <w:r w:rsidR="00584F61" w:rsidRPr="00584F61">
        <w:t xml:space="preserve">voir </w:t>
      </w:r>
      <w:r w:rsidRPr="00584F61">
        <w:t>Fiche 2)</w:t>
      </w:r>
    </w:p>
    <w:p w:rsidR="0099761F" w:rsidRDefault="0099761F" w:rsidP="0099761F"/>
    <w:p w:rsidR="00E9621F" w:rsidRDefault="00E9621F" w:rsidP="00E9621F">
      <w:pPr>
        <w:pStyle w:val="Standard"/>
        <w:ind w:left="-284" w:right="-425"/>
        <w:jc w:val="both"/>
        <w:rPr>
          <w:rFonts w:cs="Times New Roman"/>
          <w:b/>
          <w:u w:val="single"/>
        </w:rPr>
      </w:pPr>
      <w:r>
        <w:rPr>
          <w:rFonts w:cs="Times New Roman"/>
          <w:b/>
          <w:u w:val="single"/>
        </w:rPr>
        <w:t xml:space="preserve">AMORCE </w:t>
      </w:r>
      <w:r w:rsidRPr="00135C81">
        <w:rPr>
          <w:rFonts w:cs="Times New Roman"/>
          <w:b/>
          <w:u w:val="single"/>
        </w:rPr>
        <w:t>DE L’ACTIVITÉ</w:t>
      </w:r>
    </w:p>
    <w:p w:rsidR="00E9621F" w:rsidRDefault="00E9621F" w:rsidP="00E9621F">
      <w:pPr>
        <w:pStyle w:val="Standard"/>
        <w:ind w:right="-425"/>
        <w:jc w:val="both"/>
        <w:rPr>
          <w:b/>
        </w:rPr>
      </w:pPr>
    </w:p>
    <w:p w:rsidR="00E9621F" w:rsidRDefault="00E9621F" w:rsidP="00E9621F">
      <w:pPr>
        <w:pStyle w:val="Standard"/>
        <w:ind w:left="-284" w:right="-425"/>
        <w:jc w:val="both"/>
        <w:rPr>
          <w:b/>
        </w:rPr>
      </w:pPr>
      <w:r w:rsidRPr="00C675C2">
        <w:rPr>
          <w:b/>
        </w:rPr>
        <w:t>Que sont les droits humains?</w:t>
      </w:r>
    </w:p>
    <w:p w:rsidR="00E9621F" w:rsidRDefault="00E9621F" w:rsidP="00E9621F">
      <w:pPr>
        <w:pStyle w:val="Standard"/>
        <w:ind w:left="-284" w:right="-425"/>
        <w:jc w:val="both"/>
      </w:pPr>
      <w:r w:rsidRPr="00C675C2">
        <w:t xml:space="preserve">Les humains ont des droits afin de se protéger des abus, de conserver et de respecter leur dignité et leurs valeurs. Les droits humains sont dissociés des cultures parce qu’ils sont universels. En 1948, l’Organisation des Nations Unies adoptait la </w:t>
      </w:r>
      <w:r w:rsidRPr="00E9621F">
        <w:rPr>
          <w:i/>
        </w:rPr>
        <w:t>Déclaration universelle des droits de l’homme</w:t>
      </w:r>
      <w:r w:rsidRPr="00C675C2">
        <w:t xml:space="preserve">. Le monde venait de se sortir de la Deuxième Guerre mondiale. Tant d’abus avaient été réalisés que plusieurs pays se sont regroupés pour établir certains droits humains qui ne devaient plus être bafoués. Pour la première fois, il est établi officiellement que chaque être humain a accès aux mêmes droits fondamentaux, sans distinction, notamment en ce qui concerne son sexe. Malheureusement, </w:t>
      </w:r>
      <w:r w:rsidRPr="00C675C2">
        <w:lastRenderedPageBreak/>
        <w:t xml:space="preserve">cette déclaration universelle reste une profession de bonne volonté, car elle n’est pas associée à des sanctions.  </w:t>
      </w:r>
    </w:p>
    <w:p w:rsidR="00AF08C4" w:rsidRDefault="00AF08C4" w:rsidP="00E9621F">
      <w:pPr>
        <w:pStyle w:val="Standard"/>
        <w:ind w:left="-284" w:right="-425"/>
        <w:jc w:val="both"/>
      </w:pPr>
    </w:p>
    <w:p w:rsidR="00E9621F" w:rsidRPr="00E9621F" w:rsidRDefault="00E9621F" w:rsidP="00E9621F">
      <w:pPr>
        <w:pStyle w:val="Standard"/>
        <w:ind w:left="-284" w:right="-425"/>
        <w:jc w:val="both"/>
        <w:rPr>
          <w:i/>
        </w:rPr>
      </w:pPr>
      <w:r w:rsidRPr="00E9621F">
        <w:rPr>
          <w:i/>
        </w:rPr>
        <w:t>Demandez aux élèves de nommer quelques droits humains et d’expliquer en quoi ces droits sont importants pour eux?</w:t>
      </w:r>
    </w:p>
    <w:p w:rsidR="004D43DE" w:rsidRDefault="004D43DE" w:rsidP="00E9621F">
      <w:pPr>
        <w:jc w:val="center"/>
        <w:rPr>
          <w:b/>
          <w:sz w:val="28"/>
        </w:rPr>
      </w:pPr>
    </w:p>
    <w:p w:rsidR="00E9621F" w:rsidRDefault="00E9621F" w:rsidP="00E9621F">
      <w:pPr>
        <w:jc w:val="center"/>
        <w:rPr>
          <w:b/>
          <w:sz w:val="28"/>
        </w:rPr>
      </w:pPr>
      <w:r>
        <w:rPr>
          <w:b/>
          <w:sz w:val="28"/>
        </w:rPr>
        <w:t>Quelques droits humains fondamentaux :</w:t>
      </w:r>
    </w:p>
    <w:p w:rsidR="000E0E14" w:rsidRPr="000E0E14" w:rsidRDefault="000E0E14" w:rsidP="00E9621F">
      <w:pPr>
        <w:jc w:val="center"/>
        <w:rPr>
          <w:b/>
          <w:sz w:val="10"/>
        </w:rPr>
      </w:pPr>
    </w:p>
    <w:p w:rsidR="000E0E14" w:rsidRDefault="00AF08C4" w:rsidP="000E0E14">
      <w:pPr>
        <w:jc w:val="center"/>
        <w:rPr>
          <w:sz w:val="22"/>
        </w:rPr>
      </w:pPr>
      <w:r>
        <w:rPr>
          <w:sz w:val="22"/>
        </w:rPr>
        <w:t>Droit à l’éducation - Droit à l’alimentation- Droit à la santé - Droit d’avoir un toit</w:t>
      </w:r>
      <w:r w:rsidR="000E0E14">
        <w:rPr>
          <w:sz w:val="22"/>
        </w:rPr>
        <w:t xml:space="preserve"> – </w:t>
      </w:r>
    </w:p>
    <w:p w:rsidR="000E0E14" w:rsidRDefault="000E0E14" w:rsidP="000E0E14">
      <w:pPr>
        <w:jc w:val="center"/>
        <w:rPr>
          <w:sz w:val="22"/>
        </w:rPr>
      </w:pPr>
      <w:r>
        <w:rPr>
          <w:sz w:val="22"/>
        </w:rPr>
        <w:t xml:space="preserve">Droit à l’intégrité physique - </w:t>
      </w:r>
      <w:r w:rsidR="00E9621F" w:rsidRPr="00E9621F">
        <w:rPr>
          <w:sz w:val="22"/>
        </w:rPr>
        <w:t xml:space="preserve">Droit </w:t>
      </w:r>
      <w:r>
        <w:rPr>
          <w:sz w:val="22"/>
        </w:rPr>
        <w:t>de participer à la vie publique –</w:t>
      </w:r>
      <w:r w:rsidRPr="000E0E14">
        <w:rPr>
          <w:sz w:val="22"/>
        </w:rPr>
        <w:t xml:space="preserve"> </w:t>
      </w:r>
    </w:p>
    <w:p w:rsidR="000E0E14" w:rsidRDefault="000E0E14" w:rsidP="000E0E14">
      <w:pPr>
        <w:jc w:val="center"/>
        <w:rPr>
          <w:sz w:val="22"/>
        </w:rPr>
      </w:pPr>
      <w:r>
        <w:rPr>
          <w:sz w:val="22"/>
        </w:rPr>
        <w:t xml:space="preserve">Droit à la sécurité - Droit à la vie - </w:t>
      </w:r>
      <w:r w:rsidRPr="00E9621F">
        <w:rPr>
          <w:sz w:val="22"/>
        </w:rPr>
        <w:t>Droit d’accès à la terr</w:t>
      </w:r>
      <w:r>
        <w:rPr>
          <w:sz w:val="22"/>
        </w:rPr>
        <w:t xml:space="preserve">e – </w:t>
      </w:r>
    </w:p>
    <w:p w:rsidR="00E9621F" w:rsidRDefault="000E0E14" w:rsidP="000E0E14">
      <w:pPr>
        <w:jc w:val="center"/>
        <w:rPr>
          <w:sz w:val="22"/>
        </w:rPr>
      </w:pPr>
      <w:r>
        <w:rPr>
          <w:sz w:val="22"/>
        </w:rPr>
        <w:t>Droit d’accès aux lieux publics</w:t>
      </w:r>
    </w:p>
    <w:p w:rsidR="000E0E14" w:rsidRDefault="000E0E14" w:rsidP="000E0E14">
      <w:pPr>
        <w:jc w:val="center"/>
        <w:rPr>
          <w:sz w:val="22"/>
        </w:rPr>
      </w:pPr>
      <w:proofErr w:type="gramStart"/>
      <w:r>
        <w:rPr>
          <w:sz w:val="22"/>
        </w:rPr>
        <w:t>etc</w:t>
      </w:r>
      <w:proofErr w:type="gramEnd"/>
      <w:r>
        <w:rPr>
          <w:sz w:val="22"/>
        </w:rPr>
        <w:t xml:space="preserve">. </w:t>
      </w:r>
    </w:p>
    <w:p w:rsidR="000E0E14" w:rsidRPr="00E9621F" w:rsidRDefault="000E0E14" w:rsidP="000E0E14">
      <w:pPr>
        <w:jc w:val="center"/>
        <w:rPr>
          <w:sz w:val="22"/>
        </w:rPr>
      </w:pPr>
    </w:p>
    <w:p w:rsidR="00E9621F" w:rsidRDefault="00E9621F" w:rsidP="00E9621F">
      <w:pPr>
        <w:pStyle w:val="Standard"/>
        <w:ind w:left="-284" w:right="-425"/>
        <w:jc w:val="both"/>
        <w:rPr>
          <w:b/>
        </w:rPr>
      </w:pPr>
      <w:r w:rsidRPr="00C675C2">
        <w:rPr>
          <w:b/>
        </w:rPr>
        <w:t>Les droits humains des femmes et des fillettes bafoués</w:t>
      </w:r>
    </w:p>
    <w:p w:rsidR="00E9621F" w:rsidRDefault="00E9621F" w:rsidP="00E9621F">
      <w:pPr>
        <w:pStyle w:val="Standard"/>
        <w:ind w:left="-284" w:right="-425"/>
        <w:jc w:val="both"/>
        <w:rPr>
          <w:b/>
        </w:rPr>
      </w:pPr>
    </w:p>
    <w:p w:rsidR="00041C01" w:rsidRPr="000E0E14" w:rsidRDefault="00E9621F" w:rsidP="000E0E14">
      <w:pPr>
        <w:pStyle w:val="Standard"/>
        <w:ind w:left="-284" w:right="-425"/>
        <w:jc w:val="both"/>
      </w:pPr>
      <w:r w:rsidRPr="00C675C2">
        <w:t>Les femmes et les fillettes vivent des injustices parce qu’elles sont différentes</w:t>
      </w:r>
      <w:r w:rsidR="002D0EAD">
        <w:t xml:space="preserve">. </w:t>
      </w:r>
      <w:r w:rsidRPr="00C675C2">
        <w:t>Souvent, les coutumes et les habitudes font en sorte qu’on accorde aux femmes moins de droits, moins de respect, moins de liberté et moins de possibilités qu’aux hommes. Elles sont victimes de discrimination et leurs droits humains fondamentaux son</w:t>
      </w:r>
      <w:r w:rsidR="000E0E14">
        <w:t>t bafoués.</w:t>
      </w:r>
    </w:p>
    <w:p w:rsidR="00041C01" w:rsidRDefault="00041C01" w:rsidP="0099761F">
      <w:pPr>
        <w:jc w:val="both"/>
        <w:rPr>
          <w:i/>
        </w:rPr>
      </w:pPr>
    </w:p>
    <w:p w:rsidR="007F7798" w:rsidRDefault="007F7798">
      <w:pPr>
        <w:sectPr w:rsidR="007F7798" w:rsidSect="00AF08C4">
          <w:headerReference w:type="default" r:id="rId11"/>
          <w:pgSz w:w="12240" w:h="15840"/>
          <w:pgMar w:top="1440" w:right="1800" w:bottom="426" w:left="1418" w:header="708" w:footer="708" w:gutter="0"/>
          <w:cols w:space="708"/>
          <w:docGrid w:linePitch="360"/>
        </w:sectPr>
      </w:pPr>
    </w:p>
    <w:p w:rsidR="007F7798" w:rsidRDefault="00A63B5F">
      <w:pPr>
        <w:sectPr w:rsidR="007F7798" w:rsidSect="007F7798">
          <w:pgSz w:w="15840" w:h="12240" w:orient="landscape"/>
          <w:pgMar w:top="1800" w:right="1440" w:bottom="1800" w:left="1440" w:header="708" w:footer="708" w:gutter="0"/>
          <w:cols w:space="708"/>
          <w:docGrid w:linePitch="360"/>
        </w:sectPr>
      </w:pPr>
      <w:r>
        <w:rPr>
          <w:b/>
          <w:bCs/>
          <w:noProof/>
          <w:lang w:eastAsia="fr-CA"/>
        </w:rPr>
        <w:lastRenderedPageBreak/>
        <mc:AlternateContent>
          <mc:Choice Requires="wps">
            <w:drawing>
              <wp:anchor distT="0" distB="0" distL="114300" distR="114300" simplePos="0" relativeHeight="251671552" behindDoc="0" locked="0" layoutInCell="1" allowOverlap="1" wp14:anchorId="4E8B2968" wp14:editId="4BC054D8">
                <wp:simplePos x="0" y="0"/>
                <wp:positionH relativeFrom="column">
                  <wp:posOffset>-7338916</wp:posOffset>
                </wp:positionH>
                <wp:positionV relativeFrom="paragraph">
                  <wp:posOffset>3254072</wp:posOffset>
                </wp:positionV>
                <wp:extent cx="4372610" cy="3195790"/>
                <wp:effectExtent l="57150" t="38100" r="85090" b="100330"/>
                <wp:wrapNone/>
                <wp:docPr id="26" name="Rectangle à coins arrondis 26"/>
                <wp:cNvGraphicFramePr/>
                <a:graphic xmlns:a="http://schemas.openxmlformats.org/drawingml/2006/main">
                  <a:graphicData uri="http://schemas.microsoft.com/office/word/2010/wordprocessingShape">
                    <wps:wsp>
                      <wps:cNvSpPr/>
                      <wps:spPr>
                        <a:xfrm>
                          <a:off x="0" y="0"/>
                          <a:ext cx="4372610" cy="3195790"/>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rsidR="002A3BD7" w:rsidRDefault="002A3BD7" w:rsidP="00A63B5F">
                            <w:pPr>
                              <w:jc w:val="center"/>
                              <w:rPr>
                                <w:rStyle w:val="lev"/>
                                <w:b w:val="0"/>
                              </w:rPr>
                            </w:pPr>
                            <w:r>
                              <w:rPr>
                                <w:rStyle w:val="lev"/>
                                <w:bCs w:val="0"/>
                              </w:rPr>
                              <w:t>Situation 3 :</w:t>
                            </w:r>
                          </w:p>
                          <w:p w:rsidR="002A3BD7" w:rsidRDefault="002A3BD7" w:rsidP="00C56255">
                            <w:pPr>
                              <w:rPr>
                                <w:rStyle w:val="lev"/>
                                <w:b w:val="0"/>
                              </w:rPr>
                            </w:pPr>
                          </w:p>
                          <w:p w:rsidR="002A3BD7" w:rsidRPr="00A63B5F" w:rsidRDefault="002A3BD7" w:rsidP="00C56255">
                            <w:pPr>
                              <w:jc w:val="both"/>
                              <w:rPr>
                                <w:rStyle w:val="lev"/>
                                <w:b w:val="0"/>
                                <w:bCs w:val="0"/>
                                <w:sz w:val="32"/>
                              </w:rPr>
                            </w:pPr>
                            <w:r w:rsidRPr="00A63B5F">
                              <w:rPr>
                                <w:rStyle w:val="lev"/>
                                <w:b w:val="0"/>
                                <w:bCs w:val="0"/>
                                <w:sz w:val="32"/>
                              </w:rPr>
                              <w:t xml:space="preserve">Bonjour, je m’appelle </w:t>
                            </w:r>
                            <w:proofErr w:type="spellStart"/>
                            <w:r w:rsidRPr="00A63B5F">
                              <w:rPr>
                                <w:rStyle w:val="lev"/>
                                <w:b w:val="0"/>
                                <w:bCs w:val="0"/>
                                <w:sz w:val="32"/>
                              </w:rPr>
                              <w:t>Ansuya</w:t>
                            </w:r>
                            <w:proofErr w:type="spellEnd"/>
                            <w:r w:rsidRPr="00A63B5F">
                              <w:rPr>
                                <w:rStyle w:val="lev"/>
                                <w:b w:val="0"/>
                                <w:bCs w:val="0"/>
                                <w:sz w:val="32"/>
                              </w:rPr>
                              <w:t xml:space="preserve"> et j’ai 31 ans. Je viens de l’Inde. Depuis mon enfance, j’ai travaillé dans les champs de mon père avec ma mère et mes sœurs. Aujourd’hui, avec mes enfants, je travaille sur ceux de mon mari. Nous y travaillons tous les jours, du matin jusqu’au coucher comme beaucoup de femmes dans mon pays. Quand mon mari mourra, la terre dans laquelle nous travaillons appartiendra à mon fils.</w:t>
                            </w:r>
                          </w:p>
                          <w:p w:rsidR="002A3BD7" w:rsidRDefault="002A3BD7" w:rsidP="007F77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6" o:spid="_x0000_s1027" style="position:absolute;margin-left:-577.85pt;margin-top:256.25pt;width:344.3pt;height:25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" fillcolor="#bfb1d0 [1623]" strokecolor="#795d9b [3047]">
                <v:fill color2="#ece7f1 [503]" rotate="t" angle="180" colors="0 #c9b5e8;22938f #d9cbee;1 #f0eaf9" focus="100%" type="gradient"/>
                <v:shadow on="t" color="black" opacity="24903f" origin=",.5" offset="0,.55556mm"/>
                <v:textbox>
                  <w:txbxContent>
                    <w:p w:rsidR="002A3BD7" w:rsidRDefault="002A3BD7" w:rsidP="00A63B5F">
                      <w:pPr>
                        <w:jc w:val="center"/>
                        <w:rPr>
                          <w:rStyle w:val="lev"/>
                          <w:b w:val="0"/>
                        </w:rPr>
                      </w:pPr>
                      <w:r>
                        <w:rPr>
                          <w:rStyle w:val="lev"/>
                          <w:bCs w:val="0"/>
                        </w:rPr>
                        <w:t>Situation 3 :</w:t>
                      </w:r>
                    </w:p>
                    <w:p w:rsidR="002A3BD7" w:rsidRDefault="002A3BD7" w:rsidP="00C56255">
                      <w:pPr>
                        <w:rPr>
                          <w:rStyle w:val="lev"/>
                          <w:b w:val="0"/>
                        </w:rPr>
                      </w:pPr>
                    </w:p>
                    <w:p w:rsidR="002A3BD7" w:rsidRPr="00A63B5F" w:rsidRDefault="002A3BD7" w:rsidP="00C56255">
                      <w:pPr>
                        <w:jc w:val="both"/>
                        <w:rPr>
                          <w:rStyle w:val="lev"/>
                          <w:b w:val="0"/>
                          <w:bCs w:val="0"/>
                          <w:sz w:val="32"/>
                        </w:rPr>
                      </w:pPr>
                      <w:r w:rsidRPr="00A63B5F">
                        <w:rPr>
                          <w:rStyle w:val="lev"/>
                          <w:b w:val="0"/>
                          <w:bCs w:val="0"/>
                          <w:sz w:val="32"/>
                        </w:rPr>
                        <w:t xml:space="preserve">Bonjour, je m’appelle </w:t>
                      </w:r>
                      <w:proofErr w:type="spellStart"/>
                      <w:r w:rsidRPr="00A63B5F">
                        <w:rPr>
                          <w:rStyle w:val="lev"/>
                          <w:b w:val="0"/>
                          <w:bCs w:val="0"/>
                          <w:sz w:val="32"/>
                        </w:rPr>
                        <w:t>Ansuya</w:t>
                      </w:r>
                      <w:proofErr w:type="spellEnd"/>
                      <w:r w:rsidRPr="00A63B5F">
                        <w:rPr>
                          <w:rStyle w:val="lev"/>
                          <w:b w:val="0"/>
                          <w:bCs w:val="0"/>
                          <w:sz w:val="32"/>
                        </w:rPr>
                        <w:t xml:space="preserve"> et j’ai 31 ans. Je viens de l’Inde. Depuis mon enfance, j’ai travaillé dans les champs de mon père avec ma mère et mes sœurs. Aujourd’hui, avec mes enfants, je travaille sur ceux de mon mari. Nous y travaillons tous les jours, du matin jusqu’au coucher comme beaucoup de femmes dans mon pays. Quand mon mari mourra, la terre dans laquelle nous travaillons appartiendra à mon fils.</w:t>
                      </w:r>
                    </w:p>
                    <w:p w:rsidR="002A3BD7" w:rsidRDefault="002A3BD7" w:rsidP="007F7798">
                      <w:pPr>
                        <w:jc w:val="center"/>
                      </w:pPr>
                    </w:p>
                  </w:txbxContent>
                </v:textbox>
              </v:roundrect>
            </w:pict>
          </mc:Fallback>
        </mc:AlternateContent>
      </w:r>
      <w:r>
        <w:rPr>
          <w:b/>
          <w:bCs/>
          <w:noProof/>
          <w:lang w:eastAsia="fr-CA"/>
        </w:rPr>
        <mc:AlternateContent>
          <mc:Choice Requires="wps">
            <w:drawing>
              <wp:anchor distT="0" distB="0" distL="114300" distR="114300" simplePos="0" relativeHeight="251675648" behindDoc="0" locked="0" layoutInCell="1" allowOverlap="1" wp14:anchorId="2FF0ABD6" wp14:editId="3EFD0AE2">
                <wp:simplePos x="0" y="0"/>
                <wp:positionH relativeFrom="column">
                  <wp:posOffset>-2528377</wp:posOffset>
                </wp:positionH>
                <wp:positionV relativeFrom="paragraph">
                  <wp:posOffset>-196795</wp:posOffset>
                </wp:positionV>
                <wp:extent cx="4380865" cy="3299792"/>
                <wp:effectExtent l="57150" t="38100" r="76835" b="91440"/>
                <wp:wrapNone/>
                <wp:docPr id="28" name="Rectangle à coins arrondis 28"/>
                <wp:cNvGraphicFramePr/>
                <a:graphic xmlns:a="http://schemas.openxmlformats.org/drawingml/2006/main">
                  <a:graphicData uri="http://schemas.microsoft.com/office/word/2010/wordprocessingShape">
                    <wps:wsp>
                      <wps:cNvSpPr/>
                      <wps:spPr>
                        <a:xfrm>
                          <a:off x="0" y="0"/>
                          <a:ext cx="4380865" cy="3299792"/>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rsidR="002A3BD7" w:rsidRDefault="002A3BD7" w:rsidP="00A63B5F">
                            <w:pPr>
                              <w:jc w:val="center"/>
                              <w:rPr>
                                <w:b/>
                                <w:bCs/>
                              </w:rPr>
                            </w:pPr>
                            <w:r w:rsidRPr="00C56255">
                              <w:rPr>
                                <w:b/>
                                <w:bCs/>
                              </w:rPr>
                              <w:t>Situation 2 :</w:t>
                            </w:r>
                          </w:p>
                          <w:p w:rsidR="002A3BD7" w:rsidRPr="00C56255" w:rsidRDefault="002A3BD7" w:rsidP="00C56255">
                            <w:pPr>
                              <w:rPr>
                                <w:b/>
                                <w:bCs/>
                              </w:rPr>
                            </w:pPr>
                          </w:p>
                          <w:p w:rsidR="002A3BD7" w:rsidRPr="00A63B5F" w:rsidRDefault="002A3BD7" w:rsidP="00C56255">
                            <w:pPr>
                              <w:jc w:val="both"/>
                              <w:rPr>
                                <w:sz w:val="32"/>
                              </w:rPr>
                            </w:pPr>
                            <w:r w:rsidRPr="00A63B5F">
                              <w:rPr>
                                <w:sz w:val="32"/>
                              </w:rPr>
                              <w:t>Bonjour, je m’appelle Feng et j’ai 15 ans. Je suis née en Chine, mais j’ai grandi au Québec. Mes parents adoptifs sont venus me chercher alors que j’avais à peine 1 an. Je connais plusieurs autres Chinoises qui ont été adoptées au Québec. En Chine, on décourage les parents d’avoir plus d’un enfant. Souvent, les parents préfèrent avoir un garçon, car c’est lui qui porte l’honneur de la famille. Ces parents doivent donc procéder à un avortement ou à l’adoption de leur bébé fille.</w:t>
                            </w:r>
                          </w:p>
                          <w:p w:rsidR="002A3BD7" w:rsidRDefault="002A3BD7" w:rsidP="007F77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8" o:spid="_x0000_s1028" style="position:absolute;margin-left:-199.1pt;margin-top:-15.5pt;width:344.95pt;height:25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" fillcolor="#fbcaa2 [1625]" strokecolor="#f68c36 [3049]">
                <v:fill color2="#fdefe3 [505]" rotate="t" angle="180" colors="0 #ffbe86;22938f #ffd0aa;1 #ffebdb" focus="100%" type="gradient"/>
                <v:shadow on="t" color="black" opacity="24903f" origin=",.5" offset="0,.55556mm"/>
                <v:textbox>
                  <w:txbxContent>
                    <w:p w:rsidR="002A3BD7" w:rsidRDefault="002A3BD7" w:rsidP="00A63B5F">
                      <w:pPr>
                        <w:jc w:val="center"/>
                        <w:rPr>
                          <w:b/>
                          <w:bCs/>
                        </w:rPr>
                      </w:pPr>
                      <w:r w:rsidRPr="00C56255">
                        <w:rPr>
                          <w:b/>
                          <w:bCs/>
                        </w:rPr>
                        <w:t>Situation 2 :</w:t>
                      </w:r>
                    </w:p>
                    <w:p w:rsidR="002A3BD7" w:rsidRPr="00C56255" w:rsidRDefault="002A3BD7" w:rsidP="00C56255">
                      <w:pPr>
                        <w:rPr>
                          <w:b/>
                          <w:bCs/>
                        </w:rPr>
                      </w:pPr>
                    </w:p>
                    <w:p w:rsidR="002A3BD7" w:rsidRPr="00A63B5F" w:rsidRDefault="002A3BD7" w:rsidP="00C56255">
                      <w:pPr>
                        <w:jc w:val="both"/>
                        <w:rPr>
                          <w:sz w:val="32"/>
                        </w:rPr>
                      </w:pPr>
                      <w:r w:rsidRPr="00A63B5F">
                        <w:rPr>
                          <w:sz w:val="32"/>
                        </w:rPr>
                        <w:t>Bonjour, je m’appelle Feng et j’ai 15 ans. Je suis née en Chine, mais j’ai grandi au Québec. Mes parents adoptifs sont venus me chercher alors que j’avais à peine 1 an. Je connais plusieurs autres Chinoises qui ont été adoptées au Québec. En Chine, on décourage les parents d’avoir plus d’un enfant. Souvent, les parents préfèrent avoir un garçon, car c’est lui qui porte l’honneur de la famille. Ces parents doivent donc procéder à un avortement ou à l’adoption de leur bébé fille.</w:t>
                      </w:r>
                    </w:p>
                    <w:p w:rsidR="002A3BD7" w:rsidRDefault="002A3BD7" w:rsidP="007F7798">
                      <w:pPr>
                        <w:jc w:val="center"/>
                      </w:pPr>
                    </w:p>
                  </w:txbxContent>
                </v:textbox>
              </v:roundrect>
            </w:pict>
          </mc:Fallback>
        </mc:AlternateContent>
      </w:r>
      <w:r>
        <w:rPr>
          <w:noProof/>
          <w:lang w:eastAsia="fr-CA"/>
        </w:rPr>
        <mc:AlternateContent>
          <mc:Choice Requires="wps">
            <w:drawing>
              <wp:anchor distT="0" distB="0" distL="114300" distR="114300" simplePos="0" relativeHeight="251665408" behindDoc="0" locked="0" layoutInCell="1" allowOverlap="1" wp14:anchorId="0C974749" wp14:editId="2296846D">
                <wp:simplePos x="0" y="0"/>
                <wp:positionH relativeFrom="column">
                  <wp:posOffset>-7943215</wp:posOffset>
                </wp:positionH>
                <wp:positionV relativeFrom="paragraph">
                  <wp:posOffset>-1268730</wp:posOffset>
                </wp:positionV>
                <wp:extent cx="7966710" cy="2488565"/>
                <wp:effectExtent l="0" t="0" r="0" b="6985"/>
                <wp:wrapNone/>
                <wp:docPr id="22" name="Rectangle 22"/>
                <wp:cNvGraphicFramePr/>
                <a:graphic xmlns:a="http://schemas.openxmlformats.org/drawingml/2006/main">
                  <a:graphicData uri="http://schemas.microsoft.com/office/word/2010/wordprocessingShape">
                    <wps:wsp>
                      <wps:cNvSpPr/>
                      <wps:spPr>
                        <a:xfrm>
                          <a:off x="0" y="0"/>
                          <a:ext cx="7966710" cy="24885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625.45pt;margin-top:-99.9pt;width:627.3pt;height:19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" fillcolor="white [3212]" stroked="f" strokeweight="2pt"/>
            </w:pict>
          </mc:Fallback>
        </mc:AlternateContent>
      </w:r>
      <w:r w:rsidR="00C56255">
        <w:rPr>
          <w:noProof/>
          <w:lang w:eastAsia="fr-CA"/>
        </w:rPr>
        <mc:AlternateContent>
          <mc:Choice Requires="wps">
            <w:drawing>
              <wp:anchor distT="0" distB="0" distL="114300" distR="114300" simplePos="0" relativeHeight="251683840" behindDoc="0" locked="0" layoutInCell="1" allowOverlap="1" wp14:anchorId="03631953" wp14:editId="0BCF42D2">
                <wp:simplePos x="0" y="0"/>
                <wp:positionH relativeFrom="column">
                  <wp:posOffset>-4951344</wp:posOffset>
                </wp:positionH>
                <wp:positionV relativeFrom="paragraph">
                  <wp:posOffset>-750514</wp:posOffset>
                </wp:positionV>
                <wp:extent cx="4030980" cy="1403985"/>
                <wp:effectExtent l="0" t="0" r="7620" b="0"/>
                <wp:wrapNone/>
                <wp:docPr id="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0980" cy="1403985"/>
                        </a:xfrm>
                        <a:prstGeom prst="rect">
                          <a:avLst/>
                        </a:prstGeom>
                        <a:solidFill>
                          <a:srgbClr val="FFFFFF"/>
                        </a:solidFill>
                        <a:ln w="9525">
                          <a:noFill/>
                          <a:miter lim="800000"/>
                          <a:headEnd/>
                          <a:tailEnd/>
                        </a:ln>
                      </wps:spPr>
                      <wps:txbx>
                        <w:txbxContent>
                          <w:p w:rsidR="002A3BD7" w:rsidRPr="00C56255" w:rsidRDefault="002A3BD7" w:rsidP="00584F61">
                            <w:pPr>
                              <w:jc w:val="center"/>
                              <w:rPr>
                                <w:b/>
                                <w:sz w:val="32"/>
                              </w:rPr>
                            </w:pPr>
                            <w:r>
                              <w:rPr>
                                <w:b/>
                                <w:sz w:val="32"/>
                              </w:rPr>
                              <w:t>FICHE</w:t>
                            </w:r>
                            <w:r w:rsidRPr="00C56255">
                              <w:rPr>
                                <w:b/>
                                <w:sz w:val="32"/>
                              </w:rPr>
                              <w:t xml:space="preserve"> 1 : MISE</w:t>
                            </w:r>
                            <w:r w:rsidR="00584F61">
                              <w:rPr>
                                <w:b/>
                                <w:sz w:val="32"/>
                              </w:rPr>
                              <w:t>S</w:t>
                            </w:r>
                            <w:r w:rsidRPr="00C56255">
                              <w:rPr>
                                <w:b/>
                                <w:sz w:val="32"/>
                              </w:rPr>
                              <w:t xml:space="preserve"> EN SITUATION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9" type="#_x0000_t202" style="position:absolute;margin-left:-389.85pt;margin-top:-59.1pt;width:317.4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" stroked="f">
                <v:textbox style="mso-fit-shape-to-text:t">
                  <w:txbxContent>
                    <w:p w:rsidR="002A3BD7" w:rsidRPr="00C56255" w:rsidRDefault="002A3BD7" w:rsidP="00584F61">
                      <w:pPr>
                        <w:jc w:val="center"/>
                        <w:rPr>
                          <w:b/>
                          <w:sz w:val="32"/>
                        </w:rPr>
                      </w:pPr>
                      <w:r>
                        <w:rPr>
                          <w:b/>
                          <w:sz w:val="32"/>
                        </w:rPr>
                        <w:t>FICHE</w:t>
                      </w:r>
                      <w:r w:rsidRPr="00C56255">
                        <w:rPr>
                          <w:b/>
                          <w:sz w:val="32"/>
                        </w:rPr>
                        <w:t xml:space="preserve"> 1 : MISE</w:t>
                      </w:r>
                      <w:r w:rsidR="00584F61">
                        <w:rPr>
                          <w:b/>
                          <w:sz w:val="32"/>
                        </w:rPr>
                        <w:t>S</w:t>
                      </w:r>
                      <w:r w:rsidRPr="00C56255">
                        <w:rPr>
                          <w:b/>
                          <w:sz w:val="32"/>
                        </w:rPr>
                        <w:t xml:space="preserve"> EN SITUATION</w:t>
                      </w:r>
                    </w:p>
                  </w:txbxContent>
                </v:textbox>
              </v:shape>
            </w:pict>
          </mc:Fallback>
        </mc:AlternateContent>
      </w:r>
      <w:r w:rsidR="00C56255">
        <w:rPr>
          <w:noProof/>
          <w:lang w:eastAsia="fr-CA"/>
        </w:rPr>
        <mc:AlternateContent>
          <mc:Choice Requires="wps">
            <w:drawing>
              <wp:anchor distT="0" distB="0" distL="114300" distR="114300" simplePos="0" relativeHeight="251681792" behindDoc="0" locked="0" layoutInCell="1" allowOverlap="1" wp14:anchorId="29433893" wp14:editId="12DE216B">
                <wp:simplePos x="0" y="0"/>
                <wp:positionH relativeFrom="column">
                  <wp:align>center</wp:align>
                </wp:positionH>
                <wp:positionV relativeFrom="paragraph">
                  <wp:posOffset>0</wp:posOffset>
                </wp:positionV>
                <wp:extent cx="2374265" cy="1403985"/>
                <wp:effectExtent l="0" t="0" r="3175" b="571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rsidR="002A3BD7" w:rsidRDefault="002A3BD7">
                                <w:r>
                                  <w:rPr>
                                    <w:lang w:val="fr-FR"/>
                                  </w:rPr>
                                  <w:t>[Tapez une citation prise dans le document, ou la synthèse d’un passage intéressant. Vous pouvez placer la zone de texte n’importe où dans le document et modifier sa mise en forme à l’aide de l’onglet Outils de dessin.]</w:t>
                                </w:r>
                              </w:p>
                            </w:sdtContent>
                          </w:sdt>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0" type="#_x0000_t202" style="position:absolute;margin-left:0;margin-top:0;width:186.95pt;height:110.55pt;z-index:251681792;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NmayctAgAAUwQAAA4AAAAAAAAAAAAAAAAALgIAAGRycy9l&#10;Mm9Eb2MueG1sUEsBAi0AFAAGAAgAAAAhAP0vMtbbAAAABQEAAA8AAAAAAAAAAAAAAAAAhwQAAGRy&#10;cy9kb3ducmV2LnhtbFBLBQYAAAAABAAEAPMAAACPBQAAAAA=&#10;">
                <v:textbox style="mso-fit-shape-to-text:t">
                  <w:txbxContent>
                    <w:sdt>
                      <w:sdtPr>
                        <w:id w:val="568603642"/>
                        <w:temporary/>
                        <w:showingPlcHdr/>
                      </w:sdtPr>
                      <w:sdtContent>
                        <w:p w:rsidR="002A3BD7" w:rsidRDefault="002A3BD7">
                          <w:r>
                            <w:rPr>
                              <w:lang w:val="fr-FR"/>
                            </w:rPr>
                            <w:t>[Tapez une citation prise dans le document, ou la synthèse d’un passage intéressant. Vous pouvez placer la zone de texte n’importe où dans le document et modifier sa mise en forme à l’aide de l’onglet Outils de dessin.]</w:t>
                          </w:r>
                        </w:p>
                      </w:sdtContent>
                    </w:sdt>
                  </w:txbxContent>
                </v:textbox>
              </v:shape>
            </w:pict>
          </mc:Fallback>
        </mc:AlternateContent>
      </w:r>
      <w:r w:rsidR="00C56255">
        <w:rPr>
          <w:b/>
          <w:bCs/>
          <w:noProof/>
          <w:lang w:eastAsia="fr-CA"/>
        </w:rPr>
        <mc:AlternateContent>
          <mc:Choice Requires="wps">
            <w:drawing>
              <wp:anchor distT="0" distB="0" distL="114300" distR="114300" simplePos="0" relativeHeight="251667456" behindDoc="0" locked="0" layoutInCell="1" allowOverlap="1" wp14:anchorId="6EB4BA52" wp14:editId="265CBB53">
                <wp:simplePos x="0" y="0"/>
                <wp:positionH relativeFrom="column">
                  <wp:posOffset>-7388584</wp:posOffset>
                </wp:positionH>
                <wp:positionV relativeFrom="paragraph">
                  <wp:posOffset>-196215</wp:posOffset>
                </wp:positionV>
                <wp:extent cx="4420870" cy="2965450"/>
                <wp:effectExtent l="57150" t="38100" r="74930" b="101600"/>
                <wp:wrapNone/>
                <wp:docPr id="18" name="Rectangle à coins arrondis 18"/>
                <wp:cNvGraphicFramePr/>
                <a:graphic xmlns:a="http://schemas.openxmlformats.org/drawingml/2006/main">
                  <a:graphicData uri="http://schemas.microsoft.com/office/word/2010/wordprocessingShape">
                    <wps:wsp>
                      <wps:cNvSpPr/>
                      <wps:spPr>
                        <a:xfrm>
                          <a:off x="0" y="0"/>
                          <a:ext cx="4420870" cy="2965450"/>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2A3BD7" w:rsidRDefault="002A3BD7" w:rsidP="00A63B5F">
                            <w:pPr>
                              <w:pStyle w:val="Titre4"/>
                              <w:spacing w:line="240" w:lineRule="auto"/>
                              <w:jc w:val="center"/>
                            </w:pPr>
                            <w:r w:rsidRPr="007F7798">
                              <w:t>Situation 1 :</w:t>
                            </w:r>
                          </w:p>
                          <w:p w:rsidR="002A3BD7" w:rsidRPr="00A63B5F" w:rsidRDefault="002A3BD7" w:rsidP="00A63B5F"/>
                          <w:p w:rsidR="002A3BD7" w:rsidRPr="00A63B5F" w:rsidRDefault="002A3BD7" w:rsidP="007F7798">
                            <w:pPr>
                              <w:jc w:val="both"/>
                              <w:rPr>
                                <w:sz w:val="32"/>
                              </w:rPr>
                            </w:pPr>
                            <w:r w:rsidRPr="00A63B5F">
                              <w:rPr>
                                <w:sz w:val="32"/>
                              </w:rPr>
                              <w:t xml:space="preserve">Bonjour, je m’appelle </w:t>
                            </w:r>
                            <w:proofErr w:type="spellStart"/>
                            <w:r w:rsidRPr="00A63B5F">
                              <w:rPr>
                                <w:sz w:val="32"/>
                              </w:rPr>
                              <w:t>Zaara</w:t>
                            </w:r>
                            <w:proofErr w:type="spellEnd"/>
                            <w:r w:rsidRPr="00A63B5F">
                              <w:rPr>
                                <w:sz w:val="32"/>
                              </w:rPr>
                              <w:t xml:space="preserve"> et j’ai 10 ans. Je vis au Pakistan. Depuis que je suis toute petite, j’aide ma mère à la maison. Avec elle, je prépare les repas et je veille sur mes plus jeunes frères et sœurs. Je dois apprendre à bien tenir ma maison puisque dans quelques années je serai moi aussi une épouse. Je n’ai pas encore eu la chance d’aller à l’école. Mes deux frères, eux, y vont tous les jours. </w:t>
                            </w:r>
                          </w:p>
                          <w:p w:rsidR="002A3BD7" w:rsidRDefault="002A3BD7" w:rsidP="007F77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8" o:spid="_x0000_s1031" style="position:absolute;margin-left:-581.8pt;margin-top:-15.45pt;width:348.1pt;height:2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" fillcolor="#cdddac [1622]" strokecolor="#94b64e [3046]">
                <v:fill color2="#f0f4e6 [502]" rotate="t" angle="180" colors="0 #dafda7;22938f #e4fdc2;1 #f5ffe6" focus="100%" type="gradient"/>
                <v:shadow on="t" color="black" opacity="24903f" origin=",.5" offset="0,.55556mm"/>
                <v:textbox>
                  <w:txbxContent>
                    <w:p w:rsidR="002A3BD7" w:rsidRDefault="002A3BD7" w:rsidP="00A63B5F">
                      <w:pPr>
                        <w:pStyle w:val="Titre4"/>
                        <w:spacing w:line="240" w:lineRule="auto"/>
                        <w:jc w:val="center"/>
                      </w:pPr>
                      <w:r w:rsidRPr="007F7798">
                        <w:t>Situation 1 :</w:t>
                      </w:r>
                    </w:p>
                    <w:p w:rsidR="002A3BD7" w:rsidRPr="00A63B5F" w:rsidRDefault="002A3BD7" w:rsidP="00A63B5F"/>
                    <w:p w:rsidR="002A3BD7" w:rsidRPr="00A63B5F" w:rsidRDefault="002A3BD7" w:rsidP="007F7798">
                      <w:pPr>
                        <w:jc w:val="both"/>
                        <w:rPr>
                          <w:sz w:val="32"/>
                        </w:rPr>
                      </w:pPr>
                      <w:r w:rsidRPr="00A63B5F">
                        <w:rPr>
                          <w:sz w:val="32"/>
                        </w:rPr>
                        <w:t xml:space="preserve">Bonjour, je m’appelle </w:t>
                      </w:r>
                      <w:proofErr w:type="spellStart"/>
                      <w:r w:rsidRPr="00A63B5F">
                        <w:rPr>
                          <w:sz w:val="32"/>
                        </w:rPr>
                        <w:t>Zaara</w:t>
                      </w:r>
                      <w:proofErr w:type="spellEnd"/>
                      <w:r w:rsidRPr="00A63B5F">
                        <w:rPr>
                          <w:sz w:val="32"/>
                        </w:rPr>
                        <w:t xml:space="preserve"> et j’ai 10 ans. Je vis au Pakistan. Depuis que je suis toute petite, j’aide ma mère à la maison. Avec elle, je prépare les repas et je veille sur mes plus jeunes frères et sœurs. Je dois apprendre à bien tenir ma maison puisque dans quelques années je serai moi aussi une épouse. Je n’ai pas encore eu la chance d’aller à l’école. Mes deux frères, eux, y vont tous les jours. </w:t>
                      </w:r>
                    </w:p>
                    <w:p w:rsidR="002A3BD7" w:rsidRDefault="002A3BD7" w:rsidP="007F7798">
                      <w:pPr>
                        <w:jc w:val="center"/>
                      </w:pPr>
                    </w:p>
                  </w:txbxContent>
                </v:textbox>
              </v:roundrect>
            </w:pict>
          </mc:Fallback>
        </mc:AlternateContent>
      </w:r>
      <w:r w:rsidR="00C56255">
        <w:rPr>
          <w:b/>
          <w:bCs/>
          <w:noProof/>
          <w:lang w:eastAsia="fr-CA"/>
        </w:rPr>
        <mc:AlternateContent>
          <mc:Choice Requires="wps">
            <w:drawing>
              <wp:anchor distT="0" distB="0" distL="114300" distR="114300" simplePos="0" relativeHeight="251673600" behindDoc="0" locked="0" layoutInCell="1" allowOverlap="1" wp14:anchorId="627ABB18" wp14:editId="196875FA">
                <wp:simplePos x="0" y="0"/>
                <wp:positionH relativeFrom="column">
                  <wp:posOffset>-2520259</wp:posOffset>
                </wp:positionH>
                <wp:positionV relativeFrom="paragraph">
                  <wp:posOffset>3420110</wp:posOffset>
                </wp:positionV>
                <wp:extent cx="4356708" cy="2965450"/>
                <wp:effectExtent l="57150" t="38100" r="82550" b="101600"/>
                <wp:wrapNone/>
                <wp:docPr id="27" name="Rectangle à coins arrondis 27"/>
                <wp:cNvGraphicFramePr/>
                <a:graphic xmlns:a="http://schemas.openxmlformats.org/drawingml/2006/main">
                  <a:graphicData uri="http://schemas.microsoft.com/office/word/2010/wordprocessingShape">
                    <wps:wsp>
                      <wps:cNvSpPr/>
                      <wps:spPr>
                        <a:xfrm>
                          <a:off x="0" y="0"/>
                          <a:ext cx="4356708" cy="2965450"/>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rsidR="002A3BD7" w:rsidRDefault="002A3BD7" w:rsidP="00A63B5F">
                            <w:pPr>
                              <w:autoSpaceDE w:val="0"/>
                              <w:autoSpaceDN w:val="0"/>
                              <w:adjustRightInd w:val="0"/>
                              <w:jc w:val="center"/>
                            </w:pPr>
                            <w:r>
                              <w:rPr>
                                <w:b/>
                                <w:bCs/>
                              </w:rPr>
                              <w:t>Situation 4</w:t>
                            </w:r>
                            <w:r>
                              <w:t> :</w:t>
                            </w:r>
                          </w:p>
                          <w:p w:rsidR="002A3BD7" w:rsidRDefault="002A3BD7" w:rsidP="00C56255">
                            <w:pPr>
                              <w:autoSpaceDE w:val="0"/>
                              <w:autoSpaceDN w:val="0"/>
                              <w:adjustRightInd w:val="0"/>
                            </w:pPr>
                            <w:r>
                              <w:t xml:space="preserve"> </w:t>
                            </w:r>
                          </w:p>
                          <w:p w:rsidR="002A3BD7" w:rsidRPr="00A63B5F" w:rsidRDefault="002A3BD7" w:rsidP="00C56255">
                            <w:pPr>
                              <w:autoSpaceDE w:val="0"/>
                              <w:autoSpaceDN w:val="0"/>
                              <w:adjustRightInd w:val="0"/>
                              <w:jc w:val="both"/>
                              <w:rPr>
                                <w:sz w:val="32"/>
                              </w:rPr>
                            </w:pPr>
                            <w:r w:rsidRPr="00A63B5F">
                              <w:rPr>
                                <w:sz w:val="32"/>
                              </w:rPr>
                              <w:t xml:space="preserve">Moi, c’est Rosalie. J’ai 10 ans. Je suis québécoise. Ce matin, maman pleurait. Elle m’a dit qu’elle avait mal à son corps. Papa vit du stress au travail et il est moins gentil avec elle. </w:t>
                            </w:r>
                          </w:p>
                          <w:p w:rsidR="002A3BD7" w:rsidRDefault="002A3BD7" w:rsidP="00C56255">
                            <w:pPr>
                              <w:autoSpaceDE w:val="0"/>
                              <w:autoSpaceDN w:val="0"/>
                              <w:adjustRightInd w:val="0"/>
                              <w:jc w:val="both"/>
                            </w:pPr>
                          </w:p>
                          <w:p w:rsidR="002A3BD7" w:rsidRDefault="002A3BD7" w:rsidP="007F77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7" o:spid="_x0000_s1032" style="position:absolute;margin-left:-198.45pt;margin-top:269.3pt;width:343.05pt;height:23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" fillcolor="#a7bfde [1620]" strokecolor="#4579b8 [3044]">
                <v:fill color2="#e4ecf5 [500]" rotate="t" angle="180" colors="0 #a3c4ff;22938f #bfd5ff;1 #e5eeff" focus="100%" type="gradient"/>
                <v:shadow on="t" color="black" opacity="24903f" origin=",.5" offset="0,.55556mm"/>
                <v:textbox>
                  <w:txbxContent>
                    <w:p w:rsidR="002A3BD7" w:rsidRDefault="002A3BD7" w:rsidP="00A63B5F">
                      <w:pPr>
                        <w:autoSpaceDE w:val="0"/>
                        <w:autoSpaceDN w:val="0"/>
                        <w:adjustRightInd w:val="0"/>
                        <w:jc w:val="center"/>
                      </w:pPr>
                      <w:r>
                        <w:rPr>
                          <w:b/>
                          <w:bCs/>
                        </w:rPr>
                        <w:t>Situation 4</w:t>
                      </w:r>
                      <w:r>
                        <w:t> :</w:t>
                      </w:r>
                    </w:p>
                    <w:p w:rsidR="002A3BD7" w:rsidRDefault="002A3BD7" w:rsidP="00C56255">
                      <w:pPr>
                        <w:autoSpaceDE w:val="0"/>
                        <w:autoSpaceDN w:val="0"/>
                        <w:adjustRightInd w:val="0"/>
                      </w:pPr>
                      <w:r>
                        <w:t xml:space="preserve"> </w:t>
                      </w:r>
                    </w:p>
                    <w:p w:rsidR="002A3BD7" w:rsidRPr="00A63B5F" w:rsidRDefault="002A3BD7" w:rsidP="00C56255">
                      <w:pPr>
                        <w:autoSpaceDE w:val="0"/>
                        <w:autoSpaceDN w:val="0"/>
                        <w:adjustRightInd w:val="0"/>
                        <w:jc w:val="both"/>
                        <w:rPr>
                          <w:sz w:val="32"/>
                        </w:rPr>
                      </w:pPr>
                      <w:r w:rsidRPr="00A63B5F">
                        <w:rPr>
                          <w:sz w:val="32"/>
                        </w:rPr>
                        <w:t xml:space="preserve">Moi, c’est Rosalie. J’ai 10 ans. Je suis québécoise. Ce matin, maman pleurait. Elle m’a dit qu’elle avait mal à son corps. Papa vit du stress au travail et il est moins gentil avec elle. </w:t>
                      </w:r>
                    </w:p>
                    <w:p w:rsidR="002A3BD7" w:rsidRDefault="002A3BD7" w:rsidP="00C56255">
                      <w:pPr>
                        <w:autoSpaceDE w:val="0"/>
                        <w:autoSpaceDN w:val="0"/>
                        <w:adjustRightInd w:val="0"/>
                        <w:jc w:val="both"/>
                      </w:pPr>
                    </w:p>
                    <w:p w:rsidR="002A3BD7" w:rsidRDefault="002A3BD7" w:rsidP="007F7798">
                      <w:pPr>
                        <w:jc w:val="center"/>
                      </w:pPr>
                    </w:p>
                  </w:txbxContent>
                </v:textbox>
              </v:roundrect>
            </w:pict>
          </mc:Fallback>
        </mc:AlternateContent>
      </w:r>
    </w:p>
    <w:p w:rsidR="007F7798" w:rsidRDefault="00F123D6">
      <w:r>
        <w:rPr>
          <w:b/>
          <w:bCs/>
          <w:noProof/>
          <w:lang w:eastAsia="fr-CA"/>
        </w:rPr>
        <w:lastRenderedPageBreak/>
        <mc:AlternateContent>
          <mc:Choice Requires="wps">
            <w:drawing>
              <wp:anchor distT="0" distB="0" distL="114300" distR="114300" simplePos="0" relativeHeight="251679744" behindDoc="0" locked="0" layoutInCell="1" allowOverlap="1" wp14:anchorId="21912525" wp14:editId="584ABC81">
                <wp:simplePos x="0" y="0"/>
                <wp:positionH relativeFrom="column">
                  <wp:posOffset>-4993281</wp:posOffset>
                </wp:positionH>
                <wp:positionV relativeFrom="paragraph">
                  <wp:posOffset>-642068</wp:posOffset>
                </wp:positionV>
                <wp:extent cx="4046220" cy="2592125"/>
                <wp:effectExtent l="57150" t="38100" r="68580" b="93980"/>
                <wp:wrapNone/>
                <wp:docPr id="30" name="Rectangle à coins arrondis 30"/>
                <wp:cNvGraphicFramePr/>
                <a:graphic xmlns:a="http://schemas.openxmlformats.org/drawingml/2006/main">
                  <a:graphicData uri="http://schemas.microsoft.com/office/word/2010/wordprocessingShape">
                    <wps:wsp>
                      <wps:cNvSpPr/>
                      <wps:spPr>
                        <a:xfrm>
                          <a:off x="0" y="0"/>
                          <a:ext cx="4046220" cy="2592125"/>
                        </a:xfrm>
                        <a:prstGeom prst="roundRect">
                          <a:avLst/>
                        </a:prstGeom>
                        <a:ln/>
                      </wps:spPr>
                      <wps:style>
                        <a:lnRef idx="1">
                          <a:schemeClr val="dk1"/>
                        </a:lnRef>
                        <a:fillRef idx="2">
                          <a:schemeClr val="dk1"/>
                        </a:fillRef>
                        <a:effectRef idx="1">
                          <a:schemeClr val="dk1"/>
                        </a:effectRef>
                        <a:fontRef idx="minor">
                          <a:schemeClr val="dk1"/>
                        </a:fontRef>
                      </wps:style>
                      <wps:txbx>
                        <w:txbxContent>
                          <w:p w:rsidR="002A3BD7" w:rsidRDefault="002A3BD7" w:rsidP="00A63B5F">
                            <w:pPr>
                              <w:jc w:val="center"/>
                              <w:rPr>
                                <w:b/>
                                <w:bCs/>
                              </w:rPr>
                            </w:pPr>
                            <w:r>
                              <w:rPr>
                                <w:b/>
                                <w:bCs/>
                              </w:rPr>
                              <w:t>Situation 5 :</w:t>
                            </w:r>
                          </w:p>
                          <w:p w:rsidR="002A3BD7" w:rsidRDefault="002A3BD7" w:rsidP="00C56255"/>
                          <w:p w:rsidR="002A3BD7" w:rsidRPr="00A63B5F" w:rsidRDefault="002A3BD7" w:rsidP="00C56255">
                            <w:pPr>
                              <w:jc w:val="both"/>
                              <w:rPr>
                                <w:sz w:val="32"/>
                              </w:rPr>
                            </w:pPr>
                            <w:proofErr w:type="spellStart"/>
                            <w:r w:rsidRPr="00A63B5F">
                              <w:rPr>
                                <w:sz w:val="32"/>
                              </w:rPr>
                              <w:t>Sada</w:t>
                            </w:r>
                            <w:proofErr w:type="spellEnd"/>
                            <w:r w:rsidRPr="00A63B5F">
                              <w:rPr>
                                <w:sz w:val="32"/>
                              </w:rPr>
                              <w:t xml:space="preserve">, c’est mon nom. J’ai 14 ans. Depuis 2 ans déjà, je suis mariée. Ma mère est heureuse que mon mari m’ait choisi. Elle dit que ma vie sera plus facile ainsi. </w:t>
                            </w:r>
                          </w:p>
                          <w:p w:rsidR="002A3BD7" w:rsidRDefault="002A3BD7" w:rsidP="00C56255">
                            <w:pPr>
                              <w:autoSpaceDE w:val="0"/>
                              <w:autoSpaceDN w:val="0"/>
                              <w:adjustRightInd w:val="0"/>
                              <w:jc w:val="both"/>
                            </w:pPr>
                          </w:p>
                          <w:p w:rsidR="002A3BD7" w:rsidRDefault="002A3BD7" w:rsidP="00C562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30" o:spid="_x0000_s1033" style="position:absolute;margin-left:-393.15pt;margin-top:-50.55pt;width:318.6pt;height:204.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" fillcolor="gray [1616]" strokecolor="black [3040]">
                <v:fill color2="#d9d9d9 [496]" rotate="t" angle="180" colors="0 #bcbcbc;22938f #d0d0d0;1 #ededed" focus="100%" type="gradient"/>
                <v:shadow on="t" color="black" opacity="24903f" origin=",.5" offset="0,.55556mm"/>
                <v:textbox>
                  <w:txbxContent>
                    <w:p w:rsidR="002A3BD7" w:rsidRDefault="002A3BD7" w:rsidP="00A63B5F">
                      <w:pPr>
                        <w:jc w:val="center"/>
                        <w:rPr>
                          <w:b/>
                          <w:bCs/>
                        </w:rPr>
                      </w:pPr>
                      <w:r>
                        <w:rPr>
                          <w:b/>
                          <w:bCs/>
                        </w:rPr>
                        <w:t>Situation 5 :</w:t>
                      </w:r>
                    </w:p>
                    <w:p w:rsidR="002A3BD7" w:rsidRDefault="002A3BD7" w:rsidP="00C56255"/>
                    <w:p w:rsidR="002A3BD7" w:rsidRPr="00A63B5F" w:rsidRDefault="002A3BD7" w:rsidP="00C56255">
                      <w:pPr>
                        <w:jc w:val="both"/>
                        <w:rPr>
                          <w:sz w:val="32"/>
                        </w:rPr>
                      </w:pPr>
                      <w:proofErr w:type="spellStart"/>
                      <w:r w:rsidRPr="00A63B5F">
                        <w:rPr>
                          <w:sz w:val="32"/>
                        </w:rPr>
                        <w:t>Sada</w:t>
                      </w:r>
                      <w:proofErr w:type="spellEnd"/>
                      <w:r w:rsidRPr="00A63B5F">
                        <w:rPr>
                          <w:sz w:val="32"/>
                        </w:rPr>
                        <w:t xml:space="preserve">, c’est mon nom. J’ai 14 ans. Depuis 2 ans déjà, je suis mariée. Ma mère est heureuse que mon mari m’ait choisi. Elle dit que ma vie sera plus facile ainsi. </w:t>
                      </w:r>
                    </w:p>
                    <w:p w:rsidR="002A3BD7" w:rsidRDefault="002A3BD7" w:rsidP="00C56255">
                      <w:pPr>
                        <w:autoSpaceDE w:val="0"/>
                        <w:autoSpaceDN w:val="0"/>
                        <w:adjustRightInd w:val="0"/>
                        <w:jc w:val="both"/>
                      </w:pPr>
                    </w:p>
                    <w:p w:rsidR="002A3BD7" w:rsidRDefault="002A3BD7" w:rsidP="00C56255">
                      <w:pPr>
                        <w:jc w:val="center"/>
                      </w:pPr>
                    </w:p>
                  </w:txbxContent>
                </v:textbox>
              </v:roundrect>
            </w:pict>
          </mc:Fallback>
        </mc:AlternateContent>
      </w:r>
      <w:r w:rsidR="00A63B5F">
        <w:rPr>
          <w:noProof/>
          <w:lang w:eastAsia="fr-CA"/>
        </w:rPr>
        <mc:AlternateContent>
          <mc:Choice Requires="wps">
            <w:drawing>
              <wp:anchor distT="0" distB="0" distL="114300" distR="114300" simplePos="0" relativeHeight="251677696" behindDoc="0" locked="0" layoutInCell="1" allowOverlap="1" wp14:anchorId="41062452" wp14:editId="23AC3C47">
                <wp:simplePos x="0" y="0"/>
                <wp:positionH relativeFrom="column">
                  <wp:posOffset>-8005445</wp:posOffset>
                </wp:positionH>
                <wp:positionV relativeFrom="paragraph">
                  <wp:posOffset>-1140460</wp:posOffset>
                </wp:positionV>
                <wp:extent cx="7966710" cy="2488565"/>
                <wp:effectExtent l="0" t="0" r="0" b="6985"/>
                <wp:wrapNone/>
                <wp:docPr id="29" name="Rectangle 29"/>
                <wp:cNvGraphicFramePr/>
                <a:graphic xmlns:a="http://schemas.openxmlformats.org/drawingml/2006/main">
                  <a:graphicData uri="http://schemas.microsoft.com/office/word/2010/wordprocessingShape">
                    <wps:wsp>
                      <wps:cNvSpPr/>
                      <wps:spPr>
                        <a:xfrm>
                          <a:off x="0" y="0"/>
                          <a:ext cx="7966710" cy="24885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26" style="position:absolute;margin-left:-630.35pt;margin-top:-89.8pt;width:627.3pt;height:195.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" fillcolor="white [3212]" stroked="f" strokeweight="2pt"/>
            </w:pict>
          </mc:Fallback>
        </mc:AlternateContent>
      </w:r>
    </w:p>
    <w:p w:rsidR="007F7798" w:rsidRDefault="007F7798"/>
    <w:p w:rsidR="007F7798" w:rsidRDefault="007F7798"/>
    <w:p w:rsidR="007F7798" w:rsidRDefault="007F7798"/>
    <w:p w:rsidR="00096144" w:rsidRDefault="00096144"/>
    <w:p w:rsidR="00096144" w:rsidRDefault="00096144"/>
    <w:p w:rsidR="00096144" w:rsidRDefault="00096144"/>
    <w:p w:rsidR="00096144" w:rsidRDefault="00096144"/>
    <w:p w:rsidR="00096144" w:rsidRDefault="007F7798" w:rsidP="007F7798">
      <w:pPr>
        <w:tabs>
          <w:tab w:val="left" w:pos="7438"/>
        </w:tabs>
      </w:pPr>
      <w:r>
        <w:tab/>
      </w:r>
    </w:p>
    <w:p w:rsidR="00096144" w:rsidRDefault="00096144"/>
    <w:p w:rsidR="00096144" w:rsidRDefault="00096144"/>
    <w:p w:rsidR="00096144" w:rsidRDefault="00096144"/>
    <w:p w:rsidR="00096144" w:rsidRDefault="00F123D6">
      <w:r>
        <w:rPr>
          <w:noProof/>
          <w:lang w:eastAsia="fr-CA"/>
        </w:rPr>
        <mc:AlternateContent>
          <mc:Choice Requires="wps">
            <w:drawing>
              <wp:anchor distT="0" distB="0" distL="114300" distR="114300" simplePos="0" relativeHeight="251685888" behindDoc="0" locked="0" layoutInCell="1" allowOverlap="1" wp14:anchorId="15AA3C7A" wp14:editId="3EDEC4CD">
                <wp:simplePos x="0" y="0"/>
                <wp:positionH relativeFrom="column">
                  <wp:posOffset>2287270</wp:posOffset>
                </wp:positionH>
                <wp:positionV relativeFrom="paragraph">
                  <wp:posOffset>48895</wp:posOffset>
                </wp:positionV>
                <wp:extent cx="4030980" cy="1403985"/>
                <wp:effectExtent l="0" t="0" r="7620" b="0"/>
                <wp:wrapNone/>
                <wp:docPr id="3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0980" cy="1403985"/>
                        </a:xfrm>
                        <a:prstGeom prst="rect">
                          <a:avLst/>
                        </a:prstGeom>
                        <a:solidFill>
                          <a:srgbClr val="FFFFFF"/>
                        </a:solidFill>
                        <a:ln w="9525">
                          <a:noFill/>
                          <a:miter lim="800000"/>
                          <a:headEnd/>
                          <a:tailEnd/>
                        </a:ln>
                      </wps:spPr>
                      <wps:txbx>
                        <w:txbxContent>
                          <w:p w:rsidR="002A3BD7" w:rsidRPr="00C56255" w:rsidRDefault="002A3BD7" w:rsidP="00041C01">
                            <w:pPr>
                              <w:rPr>
                                <w:b/>
                                <w:sz w:val="32"/>
                              </w:rPr>
                            </w:pPr>
                            <w:r>
                              <w:rPr>
                                <w:b/>
                                <w:sz w:val="32"/>
                              </w:rPr>
                              <w:t>FICHE 2</w:t>
                            </w:r>
                            <w:r w:rsidRPr="00C56255">
                              <w:rPr>
                                <w:b/>
                                <w:sz w:val="32"/>
                              </w:rPr>
                              <w:t xml:space="preserve"> : </w:t>
                            </w:r>
                            <w:r>
                              <w:rPr>
                                <w:b/>
                                <w:sz w:val="32"/>
                              </w:rPr>
                              <w:t>GRILLE D’ANALYSE x5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180.1pt;margin-top:3.85pt;width:317.4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" stroked="f">
                <v:textbox style="mso-fit-shape-to-text:t">
                  <w:txbxContent>
                    <w:p w:rsidR="002A3BD7" w:rsidRPr="00C56255" w:rsidRDefault="002A3BD7" w:rsidP="00041C01">
                      <w:pPr>
                        <w:rPr>
                          <w:b/>
                          <w:sz w:val="32"/>
                        </w:rPr>
                      </w:pPr>
                      <w:r>
                        <w:rPr>
                          <w:b/>
                          <w:sz w:val="32"/>
                        </w:rPr>
                        <w:t>FICHE 2</w:t>
                      </w:r>
                      <w:r w:rsidRPr="00C56255">
                        <w:rPr>
                          <w:b/>
                          <w:sz w:val="32"/>
                        </w:rPr>
                        <w:t xml:space="preserve"> : </w:t>
                      </w:r>
                      <w:r>
                        <w:rPr>
                          <w:b/>
                          <w:sz w:val="32"/>
                        </w:rPr>
                        <w:t>GRILLE D’ANALYSE x5</w:t>
                      </w:r>
                    </w:p>
                  </w:txbxContent>
                </v:textbox>
              </v:shape>
            </w:pict>
          </mc:Fallback>
        </mc:AlternateContent>
      </w:r>
    </w:p>
    <w:p w:rsidR="00C56255" w:rsidRDefault="00C56255"/>
    <w:p w:rsidR="00C56255" w:rsidRDefault="00C56255"/>
    <w:tbl>
      <w:tblPr>
        <w:tblpPr w:leftFromText="141" w:rightFromText="141" w:vertAnchor="text" w:horzAnchor="page" w:tblpX="8758" w:tblpY="285"/>
        <w:tblW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3"/>
        <w:gridCol w:w="3591"/>
      </w:tblGrid>
      <w:tr w:rsidR="00F123D6" w:rsidRPr="00041C01" w:rsidTr="00F123D6">
        <w:tc>
          <w:tcPr>
            <w:tcW w:w="6204" w:type="dxa"/>
            <w:gridSpan w:val="2"/>
          </w:tcPr>
          <w:p w:rsidR="00F123D6" w:rsidRPr="00041C01" w:rsidRDefault="00F123D6" w:rsidP="00F123D6">
            <w:pPr>
              <w:jc w:val="both"/>
              <w:rPr>
                <w:b/>
                <w:sz w:val="28"/>
                <w:szCs w:val="28"/>
              </w:rPr>
            </w:pPr>
          </w:p>
          <w:p w:rsidR="00F123D6" w:rsidRPr="00F123D6" w:rsidRDefault="00F123D6" w:rsidP="00F123D6">
            <w:pPr>
              <w:jc w:val="both"/>
              <w:rPr>
                <w:b/>
                <w:szCs w:val="28"/>
              </w:rPr>
            </w:pPr>
            <w:r w:rsidRPr="00F123D6">
              <w:rPr>
                <w:b/>
                <w:szCs w:val="28"/>
              </w:rPr>
              <w:t xml:space="preserve">Consigne : Lisez à haute voix chacune des 5 situations vécues par des femmes et déterminez en équipe quel droit humain fondamental n’a pas été respecté pour chaque situation. </w:t>
            </w:r>
          </w:p>
          <w:p w:rsidR="00F123D6" w:rsidRPr="00041C01" w:rsidRDefault="00F123D6" w:rsidP="00F123D6">
            <w:pPr>
              <w:jc w:val="center"/>
              <w:rPr>
                <w:b/>
                <w:sz w:val="32"/>
                <w:szCs w:val="36"/>
              </w:rPr>
            </w:pPr>
          </w:p>
        </w:tc>
      </w:tr>
      <w:tr w:rsidR="00F123D6" w:rsidRPr="00041C01" w:rsidTr="00F123D6">
        <w:tc>
          <w:tcPr>
            <w:tcW w:w="2613" w:type="dxa"/>
          </w:tcPr>
          <w:p w:rsidR="00F123D6" w:rsidRPr="00041C01" w:rsidRDefault="00F123D6" w:rsidP="00F123D6">
            <w:pPr>
              <w:jc w:val="center"/>
              <w:rPr>
                <w:b/>
                <w:sz w:val="32"/>
                <w:szCs w:val="36"/>
              </w:rPr>
            </w:pPr>
            <w:r w:rsidRPr="00041C01">
              <w:rPr>
                <w:b/>
                <w:sz w:val="32"/>
                <w:szCs w:val="36"/>
              </w:rPr>
              <w:t>Situation</w:t>
            </w:r>
          </w:p>
        </w:tc>
        <w:tc>
          <w:tcPr>
            <w:tcW w:w="3591" w:type="dxa"/>
          </w:tcPr>
          <w:p w:rsidR="00F123D6" w:rsidRPr="00041C01" w:rsidRDefault="00F123D6" w:rsidP="00F123D6">
            <w:pPr>
              <w:jc w:val="center"/>
              <w:rPr>
                <w:b/>
                <w:sz w:val="32"/>
                <w:szCs w:val="36"/>
              </w:rPr>
            </w:pPr>
            <w:r w:rsidRPr="00041C01">
              <w:rPr>
                <w:b/>
                <w:sz w:val="32"/>
                <w:szCs w:val="36"/>
              </w:rPr>
              <w:t>Droit humain bafoué</w:t>
            </w:r>
          </w:p>
        </w:tc>
      </w:tr>
      <w:tr w:rsidR="00F123D6" w:rsidRPr="00041C01" w:rsidTr="00F123D6">
        <w:tc>
          <w:tcPr>
            <w:tcW w:w="2613" w:type="dxa"/>
          </w:tcPr>
          <w:p w:rsidR="00F123D6" w:rsidRPr="00041C01" w:rsidRDefault="00F123D6" w:rsidP="00F123D6">
            <w:pPr>
              <w:jc w:val="center"/>
              <w:rPr>
                <w:b/>
                <w:sz w:val="32"/>
                <w:szCs w:val="36"/>
              </w:rPr>
            </w:pPr>
            <w:r w:rsidRPr="00041C01">
              <w:rPr>
                <w:b/>
                <w:sz w:val="32"/>
                <w:szCs w:val="36"/>
              </w:rPr>
              <w:t>1</w:t>
            </w:r>
          </w:p>
        </w:tc>
        <w:tc>
          <w:tcPr>
            <w:tcW w:w="3591" w:type="dxa"/>
          </w:tcPr>
          <w:p w:rsidR="00F123D6" w:rsidRPr="00041C01" w:rsidRDefault="00F123D6" w:rsidP="00F123D6">
            <w:pPr>
              <w:rPr>
                <w:b/>
                <w:sz w:val="32"/>
                <w:szCs w:val="36"/>
              </w:rPr>
            </w:pPr>
          </w:p>
        </w:tc>
      </w:tr>
      <w:tr w:rsidR="00F123D6" w:rsidRPr="00041C01" w:rsidTr="00F123D6">
        <w:tc>
          <w:tcPr>
            <w:tcW w:w="2613" w:type="dxa"/>
          </w:tcPr>
          <w:p w:rsidR="00F123D6" w:rsidRPr="00041C01" w:rsidRDefault="00F123D6" w:rsidP="00F123D6">
            <w:pPr>
              <w:jc w:val="center"/>
              <w:rPr>
                <w:b/>
                <w:sz w:val="32"/>
                <w:szCs w:val="36"/>
              </w:rPr>
            </w:pPr>
            <w:r w:rsidRPr="00041C01">
              <w:rPr>
                <w:b/>
                <w:sz w:val="32"/>
                <w:szCs w:val="36"/>
              </w:rPr>
              <w:t>2</w:t>
            </w:r>
          </w:p>
        </w:tc>
        <w:tc>
          <w:tcPr>
            <w:tcW w:w="3591" w:type="dxa"/>
          </w:tcPr>
          <w:p w:rsidR="00F123D6" w:rsidRPr="00041C01" w:rsidRDefault="00F123D6" w:rsidP="00F123D6">
            <w:pPr>
              <w:rPr>
                <w:b/>
                <w:sz w:val="32"/>
                <w:szCs w:val="36"/>
              </w:rPr>
            </w:pPr>
          </w:p>
        </w:tc>
      </w:tr>
      <w:tr w:rsidR="00F123D6" w:rsidRPr="00041C01" w:rsidTr="00F123D6">
        <w:tc>
          <w:tcPr>
            <w:tcW w:w="2613" w:type="dxa"/>
          </w:tcPr>
          <w:p w:rsidR="00F123D6" w:rsidRPr="00041C01" w:rsidRDefault="00F123D6" w:rsidP="00F123D6">
            <w:pPr>
              <w:jc w:val="center"/>
              <w:rPr>
                <w:b/>
                <w:sz w:val="32"/>
                <w:szCs w:val="36"/>
              </w:rPr>
            </w:pPr>
            <w:r w:rsidRPr="00041C01">
              <w:rPr>
                <w:b/>
                <w:sz w:val="32"/>
                <w:szCs w:val="36"/>
              </w:rPr>
              <w:t>3</w:t>
            </w:r>
          </w:p>
        </w:tc>
        <w:tc>
          <w:tcPr>
            <w:tcW w:w="3591" w:type="dxa"/>
          </w:tcPr>
          <w:p w:rsidR="00F123D6" w:rsidRPr="00041C01" w:rsidRDefault="00F123D6" w:rsidP="00F123D6">
            <w:pPr>
              <w:rPr>
                <w:b/>
                <w:sz w:val="32"/>
                <w:szCs w:val="36"/>
              </w:rPr>
            </w:pPr>
          </w:p>
        </w:tc>
      </w:tr>
      <w:tr w:rsidR="00F123D6" w:rsidRPr="00041C01" w:rsidTr="00F123D6">
        <w:tc>
          <w:tcPr>
            <w:tcW w:w="2613" w:type="dxa"/>
          </w:tcPr>
          <w:p w:rsidR="00F123D6" w:rsidRPr="00041C01" w:rsidRDefault="00F123D6" w:rsidP="00F123D6">
            <w:pPr>
              <w:jc w:val="center"/>
              <w:rPr>
                <w:b/>
                <w:sz w:val="32"/>
                <w:szCs w:val="36"/>
              </w:rPr>
            </w:pPr>
            <w:r w:rsidRPr="00041C01">
              <w:rPr>
                <w:b/>
                <w:sz w:val="32"/>
                <w:szCs w:val="36"/>
              </w:rPr>
              <w:t>4</w:t>
            </w:r>
          </w:p>
        </w:tc>
        <w:tc>
          <w:tcPr>
            <w:tcW w:w="3591" w:type="dxa"/>
          </w:tcPr>
          <w:p w:rsidR="00F123D6" w:rsidRPr="00041C01" w:rsidRDefault="00F123D6" w:rsidP="00F123D6">
            <w:pPr>
              <w:rPr>
                <w:b/>
                <w:sz w:val="32"/>
                <w:szCs w:val="36"/>
              </w:rPr>
            </w:pPr>
          </w:p>
        </w:tc>
      </w:tr>
      <w:tr w:rsidR="00F123D6" w:rsidRPr="00041C01" w:rsidTr="00F123D6">
        <w:tc>
          <w:tcPr>
            <w:tcW w:w="2613" w:type="dxa"/>
          </w:tcPr>
          <w:p w:rsidR="00F123D6" w:rsidRPr="00041C01" w:rsidRDefault="00F123D6" w:rsidP="00F123D6">
            <w:pPr>
              <w:jc w:val="center"/>
              <w:rPr>
                <w:b/>
                <w:sz w:val="32"/>
                <w:szCs w:val="36"/>
              </w:rPr>
            </w:pPr>
            <w:r w:rsidRPr="00041C01">
              <w:rPr>
                <w:b/>
                <w:sz w:val="32"/>
                <w:szCs w:val="36"/>
              </w:rPr>
              <w:t>5</w:t>
            </w:r>
          </w:p>
        </w:tc>
        <w:tc>
          <w:tcPr>
            <w:tcW w:w="3591" w:type="dxa"/>
          </w:tcPr>
          <w:p w:rsidR="00F123D6" w:rsidRPr="00041C01" w:rsidRDefault="00F123D6" w:rsidP="00F123D6">
            <w:pPr>
              <w:rPr>
                <w:b/>
                <w:sz w:val="32"/>
                <w:szCs w:val="36"/>
              </w:rPr>
            </w:pPr>
          </w:p>
        </w:tc>
      </w:tr>
    </w:tbl>
    <w:tbl>
      <w:tblPr>
        <w:tblpPr w:leftFromText="141" w:rightFromText="141" w:vertAnchor="text" w:horzAnchor="margin" w:tblpY="235"/>
        <w:tblW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3"/>
        <w:gridCol w:w="3591"/>
      </w:tblGrid>
      <w:tr w:rsidR="00F123D6" w:rsidRPr="00041C01" w:rsidTr="00F123D6">
        <w:tc>
          <w:tcPr>
            <w:tcW w:w="6204" w:type="dxa"/>
            <w:gridSpan w:val="2"/>
          </w:tcPr>
          <w:p w:rsidR="00F123D6" w:rsidRPr="00041C01" w:rsidRDefault="00F123D6" w:rsidP="00F123D6">
            <w:pPr>
              <w:jc w:val="both"/>
              <w:rPr>
                <w:b/>
                <w:sz w:val="28"/>
                <w:szCs w:val="28"/>
              </w:rPr>
            </w:pPr>
          </w:p>
          <w:p w:rsidR="00F123D6" w:rsidRPr="00F123D6" w:rsidRDefault="00F123D6" w:rsidP="00F123D6">
            <w:pPr>
              <w:jc w:val="both"/>
              <w:rPr>
                <w:b/>
                <w:szCs w:val="28"/>
              </w:rPr>
            </w:pPr>
            <w:r w:rsidRPr="00F123D6">
              <w:rPr>
                <w:b/>
                <w:szCs w:val="28"/>
              </w:rPr>
              <w:t xml:space="preserve">Consigne : Lisez à haute voix chacune des 5 situations vécues par des femmes et déterminez en équipe quel droit humain fondamental n’a pas été respecté pour chaque situation. </w:t>
            </w:r>
          </w:p>
          <w:p w:rsidR="00F123D6" w:rsidRPr="00041C01" w:rsidRDefault="00F123D6" w:rsidP="00F123D6">
            <w:pPr>
              <w:jc w:val="center"/>
              <w:rPr>
                <w:b/>
                <w:sz w:val="32"/>
                <w:szCs w:val="36"/>
              </w:rPr>
            </w:pPr>
          </w:p>
        </w:tc>
      </w:tr>
      <w:tr w:rsidR="00F123D6" w:rsidRPr="00041C01" w:rsidTr="00F123D6">
        <w:tc>
          <w:tcPr>
            <w:tcW w:w="2613" w:type="dxa"/>
          </w:tcPr>
          <w:p w:rsidR="00F123D6" w:rsidRPr="00041C01" w:rsidRDefault="00F123D6" w:rsidP="00F123D6">
            <w:pPr>
              <w:jc w:val="center"/>
              <w:rPr>
                <w:b/>
                <w:sz w:val="32"/>
                <w:szCs w:val="36"/>
              </w:rPr>
            </w:pPr>
            <w:r w:rsidRPr="00041C01">
              <w:rPr>
                <w:b/>
                <w:sz w:val="32"/>
                <w:szCs w:val="36"/>
              </w:rPr>
              <w:t>Situation</w:t>
            </w:r>
          </w:p>
        </w:tc>
        <w:tc>
          <w:tcPr>
            <w:tcW w:w="3591" w:type="dxa"/>
          </w:tcPr>
          <w:p w:rsidR="00F123D6" w:rsidRPr="00041C01" w:rsidRDefault="00F123D6" w:rsidP="00F123D6">
            <w:pPr>
              <w:jc w:val="center"/>
              <w:rPr>
                <w:b/>
                <w:sz w:val="32"/>
                <w:szCs w:val="36"/>
              </w:rPr>
            </w:pPr>
            <w:r w:rsidRPr="00041C01">
              <w:rPr>
                <w:b/>
                <w:sz w:val="32"/>
                <w:szCs w:val="36"/>
              </w:rPr>
              <w:t>Droit humain bafoué</w:t>
            </w:r>
          </w:p>
        </w:tc>
      </w:tr>
      <w:tr w:rsidR="00F123D6" w:rsidRPr="00041C01" w:rsidTr="00F123D6">
        <w:tc>
          <w:tcPr>
            <w:tcW w:w="2613" w:type="dxa"/>
          </w:tcPr>
          <w:p w:rsidR="00F123D6" w:rsidRPr="00041C01" w:rsidRDefault="00F123D6" w:rsidP="00F123D6">
            <w:pPr>
              <w:jc w:val="center"/>
              <w:rPr>
                <w:b/>
                <w:sz w:val="32"/>
                <w:szCs w:val="36"/>
              </w:rPr>
            </w:pPr>
            <w:r w:rsidRPr="00041C01">
              <w:rPr>
                <w:b/>
                <w:sz w:val="32"/>
                <w:szCs w:val="36"/>
              </w:rPr>
              <w:t>1</w:t>
            </w:r>
          </w:p>
        </w:tc>
        <w:tc>
          <w:tcPr>
            <w:tcW w:w="3591" w:type="dxa"/>
          </w:tcPr>
          <w:p w:rsidR="00F123D6" w:rsidRPr="00041C01" w:rsidRDefault="00F123D6" w:rsidP="00F123D6">
            <w:pPr>
              <w:rPr>
                <w:b/>
                <w:sz w:val="32"/>
                <w:szCs w:val="36"/>
              </w:rPr>
            </w:pPr>
          </w:p>
        </w:tc>
      </w:tr>
      <w:tr w:rsidR="00F123D6" w:rsidRPr="00041C01" w:rsidTr="00F123D6">
        <w:tc>
          <w:tcPr>
            <w:tcW w:w="2613" w:type="dxa"/>
          </w:tcPr>
          <w:p w:rsidR="00F123D6" w:rsidRPr="00041C01" w:rsidRDefault="00F123D6" w:rsidP="00F123D6">
            <w:pPr>
              <w:jc w:val="center"/>
              <w:rPr>
                <w:b/>
                <w:sz w:val="32"/>
                <w:szCs w:val="36"/>
              </w:rPr>
            </w:pPr>
            <w:r w:rsidRPr="00041C01">
              <w:rPr>
                <w:b/>
                <w:sz w:val="32"/>
                <w:szCs w:val="36"/>
              </w:rPr>
              <w:t>2</w:t>
            </w:r>
          </w:p>
        </w:tc>
        <w:tc>
          <w:tcPr>
            <w:tcW w:w="3591" w:type="dxa"/>
          </w:tcPr>
          <w:p w:rsidR="00F123D6" w:rsidRPr="00041C01" w:rsidRDefault="00F123D6" w:rsidP="00F123D6">
            <w:pPr>
              <w:rPr>
                <w:b/>
                <w:sz w:val="32"/>
                <w:szCs w:val="36"/>
              </w:rPr>
            </w:pPr>
          </w:p>
        </w:tc>
      </w:tr>
      <w:tr w:rsidR="00F123D6" w:rsidRPr="00041C01" w:rsidTr="00F123D6">
        <w:tc>
          <w:tcPr>
            <w:tcW w:w="2613" w:type="dxa"/>
          </w:tcPr>
          <w:p w:rsidR="00F123D6" w:rsidRPr="00041C01" w:rsidRDefault="00F123D6" w:rsidP="00F123D6">
            <w:pPr>
              <w:jc w:val="center"/>
              <w:rPr>
                <w:b/>
                <w:sz w:val="32"/>
                <w:szCs w:val="36"/>
              </w:rPr>
            </w:pPr>
            <w:r w:rsidRPr="00041C01">
              <w:rPr>
                <w:b/>
                <w:sz w:val="32"/>
                <w:szCs w:val="36"/>
              </w:rPr>
              <w:t>3</w:t>
            </w:r>
          </w:p>
        </w:tc>
        <w:tc>
          <w:tcPr>
            <w:tcW w:w="3591" w:type="dxa"/>
          </w:tcPr>
          <w:p w:rsidR="00F123D6" w:rsidRPr="00041C01" w:rsidRDefault="00F123D6" w:rsidP="00F123D6">
            <w:pPr>
              <w:rPr>
                <w:b/>
                <w:sz w:val="32"/>
                <w:szCs w:val="36"/>
              </w:rPr>
            </w:pPr>
          </w:p>
        </w:tc>
      </w:tr>
      <w:tr w:rsidR="00F123D6" w:rsidRPr="00041C01" w:rsidTr="00F123D6">
        <w:tc>
          <w:tcPr>
            <w:tcW w:w="2613" w:type="dxa"/>
          </w:tcPr>
          <w:p w:rsidR="00F123D6" w:rsidRPr="00041C01" w:rsidRDefault="00F123D6" w:rsidP="00F123D6">
            <w:pPr>
              <w:jc w:val="center"/>
              <w:rPr>
                <w:b/>
                <w:sz w:val="32"/>
                <w:szCs w:val="36"/>
              </w:rPr>
            </w:pPr>
            <w:r w:rsidRPr="00041C01">
              <w:rPr>
                <w:b/>
                <w:sz w:val="32"/>
                <w:szCs w:val="36"/>
              </w:rPr>
              <w:t>4</w:t>
            </w:r>
          </w:p>
        </w:tc>
        <w:tc>
          <w:tcPr>
            <w:tcW w:w="3591" w:type="dxa"/>
          </w:tcPr>
          <w:p w:rsidR="00F123D6" w:rsidRPr="00041C01" w:rsidRDefault="00F123D6" w:rsidP="00F123D6">
            <w:pPr>
              <w:rPr>
                <w:b/>
                <w:sz w:val="32"/>
                <w:szCs w:val="36"/>
              </w:rPr>
            </w:pPr>
          </w:p>
        </w:tc>
      </w:tr>
      <w:tr w:rsidR="00F123D6" w:rsidRPr="00041C01" w:rsidTr="00F123D6">
        <w:tc>
          <w:tcPr>
            <w:tcW w:w="2613" w:type="dxa"/>
          </w:tcPr>
          <w:p w:rsidR="00F123D6" w:rsidRPr="00041C01" w:rsidRDefault="00F123D6" w:rsidP="00F123D6">
            <w:pPr>
              <w:jc w:val="center"/>
              <w:rPr>
                <w:b/>
                <w:sz w:val="32"/>
                <w:szCs w:val="36"/>
              </w:rPr>
            </w:pPr>
            <w:r w:rsidRPr="00041C01">
              <w:rPr>
                <w:b/>
                <w:sz w:val="32"/>
                <w:szCs w:val="36"/>
              </w:rPr>
              <w:t>5</w:t>
            </w:r>
          </w:p>
        </w:tc>
        <w:tc>
          <w:tcPr>
            <w:tcW w:w="3591" w:type="dxa"/>
          </w:tcPr>
          <w:p w:rsidR="00F123D6" w:rsidRPr="00041C01" w:rsidRDefault="00F123D6" w:rsidP="00F123D6">
            <w:pPr>
              <w:rPr>
                <w:b/>
                <w:sz w:val="32"/>
                <w:szCs w:val="36"/>
              </w:rPr>
            </w:pPr>
          </w:p>
        </w:tc>
      </w:tr>
    </w:tbl>
    <w:p w:rsidR="00041C01" w:rsidRDefault="00041C01">
      <w:pPr>
        <w:sectPr w:rsidR="00041C01" w:rsidSect="00C56255">
          <w:pgSz w:w="15840" w:h="12240" w:orient="landscape"/>
          <w:pgMar w:top="1800" w:right="1440" w:bottom="1800" w:left="1440" w:header="708" w:footer="708" w:gutter="0"/>
          <w:cols w:space="708"/>
          <w:docGrid w:linePitch="360"/>
        </w:sectPr>
      </w:pPr>
    </w:p>
    <w:p w:rsidR="00F123D6" w:rsidRPr="009E1F88" w:rsidRDefault="009E1F88" w:rsidP="009E1F88">
      <w:pPr>
        <w:spacing w:after="120"/>
        <w:jc w:val="both"/>
        <w:rPr>
          <w:b/>
          <w:bCs/>
          <w:sz w:val="32"/>
          <w:szCs w:val="28"/>
        </w:rPr>
      </w:pPr>
      <w:r w:rsidRPr="009E1F88">
        <w:rPr>
          <w:b/>
          <w:bCs/>
          <w:sz w:val="32"/>
          <w:szCs w:val="28"/>
        </w:rPr>
        <w:t xml:space="preserve">RETOUR : </w:t>
      </w:r>
      <w:r w:rsidRPr="009E1F88">
        <w:rPr>
          <w:b/>
          <w:sz w:val="32"/>
          <w:szCs w:val="28"/>
        </w:rPr>
        <w:t>EXPLICATION DES MISES EN SITUATION</w:t>
      </w:r>
    </w:p>
    <w:p w:rsidR="00F123D6" w:rsidRDefault="00F123D6" w:rsidP="00F123D6">
      <w:pPr>
        <w:rPr>
          <w:b/>
          <w:bCs/>
        </w:rPr>
      </w:pPr>
    </w:p>
    <w:p w:rsidR="00F123D6" w:rsidRDefault="00F123D6" w:rsidP="00F123D6">
      <w:pPr>
        <w:rPr>
          <w:b/>
          <w:bCs/>
        </w:rPr>
      </w:pPr>
      <w:r>
        <w:rPr>
          <w:b/>
          <w:bCs/>
        </w:rPr>
        <w:t>Situation 1 : Droit à l’éducation </w:t>
      </w:r>
    </w:p>
    <w:p w:rsidR="00F123D6" w:rsidRDefault="004D43DE" w:rsidP="00F123D6">
      <w:pPr>
        <w:jc w:val="both"/>
      </w:pPr>
      <w:r>
        <w:t>L</w:t>
      </w:r>
      <w:r w:rsidR="00F123D6">
        <w:t xml:space="preserve">’éducation ne permet pas seulement d’accumuler des connaissances, elle vise aussi à faire en sorte que chacun puisse s’épanouir et se développer. Grâce à l’école, nous pouvons en apprendre davantage sur notre histoire, sur les valeurs de notre société et sur ce qui se passe sur la planète. Nous pouvons aussi y développer un esprit critique par  rapport au monde qui nous entoure et y acquérir les connaissances nécessaires pour forger notre propre opinion et mieux comprendre les décisions qui sont prises dans notre  environnement. </w:t>
      </w:r>
    </w:p>
    <w:p w:rsidR="00F123D6" w:rsidRDefault="00F123D6" w:rsidP="00F123D6"/>
    <w:p w:rsidR="00F123D6" w:rsidRDefault="00F123D6" w:rsidP="00F123D6">
      <w:pPr>
        <w:jc w:val="both"/>
      </w:pPr>
      <w:r>
        <w:rPr>
          <w:bCs/>
        </w:rPr>
        <w:t>Environ</w:t>
      </w:r>
      <w:r w:rsidRPr="00FA6253">
        <w:rPr>
          <w:bCs/>
        </w:rPr>
        <w:t xml:space="preserve"> 57 millions d’enfants dans le monde </w:t>
      </w:r>
      <w:r>
        <w:rPr>
          <w:bCs/>
        </w:rPr>
        <w:t>(dont 55 % sont des filles</w:t>
      </w:r>
      <w:r>
        <w:rPr>
          <w:rStyle w:val="Appelnotedebasdep"/>
          <w:bCs/>
        </w:rPr>
        <w:footnoteReference w:id="2"/>
      </w:r>
      <w:r>
        <w:rPr>
          <w:bCs/>
        </w:rPr>
        <w:t xml:space="preserve">) </w:t>
      </w:r>
      <w:r w:rsidRPr="00FA6253">
        <w:rPr>
          <w:bCs/>
        </w:rPr>
        <w:t>ne vont pas à l’école. De plus, 61% des jeunes de 15-24 ans qui n’ont pas les compétences de base en lecture/écriture sont des filles</w:t>
      </w:r>
      <w:r>
        <w:rPr>
          <w:rStyle w:val="Appelnotedebasdep"/>
          <w:bCs/>
        </w:rPr>
        <w:footnoteReference w:id="3"/>
      </w:r>
      <w:r w:rsidRPr="00FA6253">
        <w:rPr>
          <w:bCs/>
        </w:rPr>
        <w:t>.</w:t>
      </w:r>
      <w:r>
        <w:rPr>
          <w:b/>
          <w:bCs/>
        </w:rPr>
        <w:t xml:space="preserve"> </w:t>
      </w:r>
      <w:r>
        <w:t>Beaucoup de familles, qui n’ont pas les moyens de payer des études à tous leurs enfants, choisissent alors de donner priorité aux garçons. Les filles, dès leur jeune âge, resteront à la maison pour faire des travaux ménagers et assumer des responsabilités domestiques afin d’apprendre à être une bonne épouse. Aussi, les hommes auront davantage accès aux études supérieures parce que les femmes doivent, à la fin de l’adolescence, se marier et devenir mères.</w:t>
      </w:r>
    </w:p>
    <w:p w:rsidR="00F123D6" w:rsidRDefault="00F123D6" w:rsidP="00F123D6">
      <w:pPr>
        <w:pStyle w:val="Titre4"/>
        <w:spacing w:line="240" w:lineRule="auto"/>
        <w:rPr>
          <w:highlight w:val="yellow"/>
        </w:rPr>
      </w:pPr>
    </w:p>
    <w:p w:rsidR="00F123D6" w:rsidRDefault="00F123D6" w:rsidP="00F123D6">
      <w:pPr>
        <w:rPr>
          <w:b/>
          <w:bCs/>
        </w:rPr>
      </w:pPr>
      <w:r>
        <w:rPr>
          <w:b/>
          <w:bCs/>
        </w:rPr>
        <w:t xml:space="preserve">Situation 2 : Droit à la vie  </w:t>
      </w:r>
    </w:p>
    <w:p w:rsidR="00F123D6" w:rsidRDefault="00F123D6" w:rsidP="00F123D6">
      <w:pPr>
        <w:jc w:val="both"/>
      </w:pPr>
      <w:r>
        <w:t xml:space="preserve">Actuellement, il « manquerait » </w:t>
      </w:r>
      <w:r w:rsidRPr="006204F7">
        <w:t>plus de</w:t>
      </w:r>
      <w:r>
        <w:t xml:space="preserve"> 160 millions de femmes en Asie</w:t>
      </w:r>
      <w:r>
        <w:rPr>
          <w:rStyle w:val="Appelnotedebasdep"/>
        </w:rPr>
        <w:footnoteReference w:id="4"/>
      </w:r>
      <w:r>
        <w:t xml:space="preserve"> (dont 60 millions en Chine</w:t>
      </w:r>
      <w:r>
        <w:rPr>
          <w:rStyle w:val="Appelnotedebasdep"/>
        </w:rPr>
        <w:footnoteReference w:id="5"/>
      </w:r>
      <w:r>
        <w:t xml:space="preserve">). </w:t>
      </w:r>
      <w:r w:rsidRPr="00BD106C">
        <w:t xml:space="preserve">De 1979 à 2015, </w:t>
      </w:r>
      <w:smartTag w:uri="urn:schemas-microsoft-com:office:smarttags" w:element="PersonName">
        <w:smartTagPr>
          <w:attr w:name="ProductID" w:val="la Chine"/>
        </w:smartTagPr>
        <w:r w:rsidRPr="00BD106C">
          <w:t>la Chine</w:t>
        </w:r>
      </w:smartTag>
      <w:r>
        <w:t xml:space="preserve"> a mis sur pied une nouvelle politique de l’enfant unique qui décourage fortement les parents à avoir plus d’un enfant. Depuis, </w:t>
      </w:r>
      <w:smartTag w:uri="urn:schemas-microsoft-com:office:smarttags" w:element="PersonName">
        <w:smartTagPr>
          <w:attr w:name="ProductID" w:val="la Chine"/>
        </w:smartTagPr>
        <w:r>
          <w:t>la Chine</w:t>
        </w:r>
      </w:smartTag>
      <w:r>
        <w:t xml:space="preserve"> a vu ses petites filles disparaître au profit des garçons. Les parents savent qu’une fille quittera la famille à la suite de son mariage alors que, dans la tradition chinoise, un fils assurera la retraite de ses parents et portera le nom de la famille. Pour faire en sorte que leur unique enfant soit de sexe masculin, des parents ont dû avoir recours à l’avortement, abandonner leur enfant ou, dans certains cas extrêmes, donner la mort à leur nouveau-né. Encore de nos jours, la grande majorité des avortements visent des bébés de sexe féminin et 98 % des enfants portés à l’adoption sont des filles</w:t>
      </w:r>
      <w:r>
        <w:rPr>
          <w:rStyle w:val="Appelnotedebasdep"/>
        </w:rPr>
        <w:footnoteReference w:id="6"/>
      </w:r>
      <w:r>
        <w:t xml:space="preserve">. </w:t>
      </w:r>
    </w:p>
    <w:p w:rsidR="009E1F88" w:rsidRDefault="009E1F88" w:rsidP="00F123D6">
      <w:pPr>
        <w:rPr>
          <w:b/>
          <w:bCs/>
        </w:rPr>
      </w:pPr>
    </w:p>
    <w:p w:rsidR="00F123D6" w:rsidRDefault="00F123D6" w:rsidP="00F123D6">
      <w:r>
        <w:rPr>
          <w:b/>
          <w:bCs/>
        </w:rPr>
        <w:t>Situation 3 : Droit de posséder la terre </w:t>
      </w:r>
    </w:p>
    <w:p w:rsidR="00F123D6" w:rsidRDefault="00F123D6" w:rsidP="00F123D6">
      <w:pPr>
        <w:jc w:val="both"/>
        <w:rPr>
          <w:rStyle w:val="lev"/>
          <w:b w:val="0"/>
        </w:rPr>
      </w:pPr>
      <w:r>
        <w:rPr>
          <w:rStyle w:val="lev"/>
          <w:b w:val="0"/>
        </w:rPr>
        <w:t>En Inde, le travail des femmes en agriculture est central. On estime que 80 % des travailleurs agricoles sont des femmes. Pourtant, leur travail passe sous silence et on ne leur donne pas la possibilité de posséder une terre. On estime que seulement 10 % des femmes indiennes possèdent une terre</w:t>
      </w:r>
      <w:r>
        <w:rPr>
          <w:rStyle w:val="Appelnotedebasdep"/>
          <w:bCs/>
        </w:rPr>
        <w:footnoteReference w:id="7"/>
      </w:r>
      <w:r>
        <w:rPr>
          <w:rStyle w:val="lev"/>
          <w:b w:val="0"/>
        </w:rPr>
        <w:t xml:space="preserve">. </w:t>
      </w:r>
      <w:r w:rsidRPr="004E5401">
        <w:rPr>
          <w:bCs/>
        </w:rPr>
        <w:t>Les femmes africaines</w:t>
      </w:r>
      <w:r>
        <w:rPr>
          <w:bCs/>
        </w:rPr>
        <w:t>, quant à elles,</w:t>
      </w:r>
      <w:r w:rsidRPr="004E5401">
        <w:rPr>
          <w:bCs/>
        </w:rPr>
        <w:t xml:space="preserve"> sont responsables de 70 % de la production alimentaire mais ne disposent pratiquement d’aucun droit d’accès à la propriété de la terre</w:t>
      </w:r>
      <w:r>
        <w:rPr>
          <w:rStyle w:val="Appelnotedebasdep"/>
          <w:bCs/>
        </w:rPr>
        <w:footnoteReference w:id="8"/>
      </w:r>
      <w:r>
        <w:rPr>
          <w:bCs/>
        </w:rPr>
        <w:t>.</w:t>
      </w:r>
    </w:p>
    <w:p w:rsidR="00F123D6" w:rsidRDefault="00F123D6" w:rsidP="00F123D6"/>
    <w:p w:rsidR="00F123D6" w:rsidRDefault="00F123D6" w:rsidP="00F123D6">
      <w:pPr>
        <w:autoSpaceDE w:val="0"/>
        <w:autoSpaceDN w:val="0"/>
        <w:adjustRightInd w:val="0"/>
      </w:pPr>
      <w:r>
        <w:rPr>
          <w:b/>
          <w:bCs/>
        </w:rPr>
        <w:t>Situation 4 : Droit à l’intégrité physique de sa personne</w:t>
      </w:r>
      <w:r>
        <w:t> </w:t>
      </w:r>
    </w:p>
    <w:p w:rsidR="00F123D6" w:rsidRDefault="00F123D6" w:rsidP="00F123D6">
      <w:pPr>
        <w:autoSpaceDE w:val="0"/>
        <w:autoSpaceDN w:val="0"/>
        <w:adjustRightInd w:val="0"/>
        <w:jc w:val="both"/>
      </w:pPr>
      <w:r>
        <w:t>Au Québec, 81 % des victimes de violence conjugale sont des femmes</w:t>
      </w:r>
      <w:r>
        <w:rPr>
          <w:rStyle w:val="Appelnotedebasdep"/>
        </w:rPr>
        <w:footnoteReference w:id="9"/>
      </w:r>
      <w:r>
        <w:t xml:space="preserve">. Au niveau mondial, une femme sur trois a été victime d’une forme de violence sexuelle. </w:t>
      </w:r>
      <w:r>
        <w:rPr>
          <w:lang w:eastAsia="fr-CA"/>
        </w:rPr>
        <w:t xml:space="preserve">Le viol sert également trop souvent </w:t>
      </w:r>
      <w:r w:rsidRPr="007F7798">
        <w:rPr>
          <w:lang w:eastAsia="fr-CA"/>
        </w:rPr>
        <w:t>d’arme de guerre.</w:t>
      </w:r>
      <w:r>
        <w:rPr>
          <w:lang w:eastAsia="fr-CA"/>
        </w:rPr>
        <w:t xml:space="preserve"> Entre 100 000 et 250 000 femmes ont été violées au cours du génocide du Rwanda en 1994</w:t>
      </w:r>
      <w:r>
        <w:rPr>
          <w:rStyle w:val="Appelnotedebasdep"/>
          <w:lang w:eastAsia="fr-CA"/>
        </w:rPr>
        <w:footnoteReference w:id="10"/>
      </w:r>
      <w:r>
        <w:t>.</w:t>
      </w:r>
    </w:p>
    <w:p w:rsidR="00F123D6" w:rsidRDefault="00F123D6" w:rsidP="00F123D6"/>
    <w:p w:rsidR="00F123D6" w:rsidRDefault="00F123D6" w:rsidP="00F123D6">
      <w:pPr>
        <w:autoSpaceDE w:val="0"/>
        <w:autoSpaceDN w:val="0"/>
        <w:adjustRightInd w:val="0"/>
      </w:pPr>
      <w:r>
        <w:rPr>
          <w:b/>
          <w:bCs/>
        </w:rPr>
        <w:t>Situation 5 : Droit à l’égalité devant le mariage </w:t>
      </w:r>
      <w:r>
        <w:t xml:space="preserve"> </w:t>
      </w:r>
    </w:p>
    <w:p w:rsidR="00F123D6" w:rsidRDefault="00F123D6" w:rsidP="00F123D6">
      <w:pPr>
        <w:autoSpaceDE w:val="0"/>
        <w:autoSpaceDN w:val="0"/>
        <w:adjustRightInd w:val="0"/>
        <w:jc w:val="both"/>
        <w:rPr>
          <w:lang w:eastAsia="fr-CA"/>
        </w:rPr>
      </w:pPr>
      <w:r>
        <w:rPr>
          <w:lang w:eastAsia="fr-CA"/>
        </w:rPr>
        <w:t>Au Népal, 7 % des filles sont mariées avant l’âge de 34 % avant l’âge de 15 ans</w:t>
      </w:r>
      <w:r>
        <w:rPr>
          <w:rStyle w:val="Appelnotedebasdep"/>
          <w:lang w:eastAsia="fr-CA"/>
        </w:rPr>
        <w:footnoteReference w:id="11"/>
      </w:r>
      <w:r>
        <w:rPr>
          <w:lang w:eastAsia="fr-CA"/>
        </w:rPr>
        <w:t>. À l’échelle mondiale, le tiers des femmes âgées de 20 à 24 ans se sont mariées ou vivaient en ménage avant d’avoir atteint l’âge de 18 ans</w:t>
      </w:r>
      <w:r>
        <w:rPr>
          <w:rStyle w:val="Appelnotedebasdep"/>
          <w:lang w:eastAsia="fr-CA"/>
        </w:rPr>
        <w:footnoteReference w:id="12"/>
      </w:r>
      <w:r>
        <w:rPr>
          <w:lang w:eastAsia="fr-CA"/>
        </w:rPr>
        <w:t xml:space="preserve">. Dans ces situations, il est rare que la fillette soit consultée dans le choix de son futur époux. </w:t>
      </w:r>
    </w:p>
    <w:p w:rsidR="00F123D6" w:rsidRDefault="00F123D6" w:rsidP="00F123D6"/>
    <w:p w:rsidR="00F123D6" w:rsidRDefault="00F123D6" w:rsidP="00F123D6">
      <w:pPr>
        <w:jc w:val="both"/>
      </w:pPr>
      <w:r>
        <w:t xml:space="preserve">La situation des femmes et des fillettes dans le monde n’est pas toujours facile. Ce sont elles les plus touchées par la pauvreté, la violence, l’exclusion et des injustices de toutes sortes.   </w:t>
      </w:r>
    </w:p>
    <w:p w:rsidR="00F123D6" w:rsidRDefault="00F123D6" w:rsidP="00F123D6"/>
    <w:p w:rsidR="00F123D6" w:rsidRDefault="00F123D6" w:rsidP="00041C01">
      <w:pPr>
        <w:jc w:val="both"/>
        <w:rPr>
          <w:rFonts w:ascii="Berlin Sans FB Demi" w:hAnsi="Berlin Sans FB Demi"/>
          <w:b/>
          <w:sz w:val="28"/>
          <w:szCs w:val="28"/>
        </w:rPr>
      </w:pPr>
    </w:p>
    <w:p w:rsidR="00F123D6" w:rsidRDefault="00F123D6" w:rsidP="00041C01">
      <w:pPr>
        <w:jc w:val="both"/>
        <w:rPr>
          <w:rFonts w:ascii="Berlin Sans FB Demi" w:hAnsi="Berlin Sans FB Demi"/>
          <w:b/>
          <w:sz w:val="28"/>
          <w:szCs w:val="28"/>
        </w:rPr>
      </w:pPr>
    </w:p>
    <w:p w:rsidR="00F123D6" w:rsidRDefault="00F123D6" w:rsidP="00041C01">
      <w:pPr>
        <w:jc w:val="both"/>
        <w:rPr>
          <w:rFonts w:ascii="Berlin Sans FB Demi" w:hAnsi="Berlin Sans FB Demi"/>
          <w:b/>
          <w:sz w:val="28"/>
          <w:szCs w:val="28"/>
        </w:rPr>
      </w:pPr>
    </w:p>
    <w:p w:rsidR="00F123D6" w:rsidRDefault="00F123D6" w:rsidP="00041C01">
      <w:pPr>
        <w:jc w:val="both"/>
        <w:rPr>
          <w:rFonts w:ascii="Berlin Sans FB Demi" w:hAnsi="Berlin Sans FB Demi"/>
          <w:b/>
          <w:sz w:val="28"/>
          <w:szCs w:val="28"/>
        </w:rPr>
      </w:pPr>
    </w:p>
    <w:sectPr w:rsidR="00F123D6" w:rsidSect="009E1F88">
      <w:pgSz w:w="12240" w:h="15840"/>
      <w:pgMar w:top="1440" w:right="1183"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BD7" w:rsidRDefault="002A3BD7" w:rsidP="0099761F">
      <w:r>
        <w:separator/>
      </w:r>
    </w:p>
  </w:endnote>
  <w:endnote w:type="continuationSeparator" w:id="0">
    <w:p w:rsidR="002A3BD7" w:rsidRDefault="002A3BD7" w:rsidP="0099761F">
      <w:r>
        <w:continuationSeparator/>
      </w:r>
    </w:p>
  </w:endnote>
  <w:endnote w:type="continuationNotice" w:id="1">
    <w:p w:rsidR="002A3BD7" w:rsidRDefault="002A3B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chool Book New">
    <w:panose1 w:val="02000500000000000000"/>
    <w:charset w:val="00"/>
    <w:family w:val="auto"/>
    <w:pitch w:val="variable"/>
    <w:sig w:usb0="A00000A7" w:usb1="5000004A" w:usb2="00000000" w:usb3="00000000" w:csb0="00000111" w:csb1="00000000"/>
  </w:font>
  <w:font w:name="Berlin Sans FB Demi">
    <w:panose1 w:val="020E08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BD7" w:rsidRDefault="002A3BD7" w:rsidP="0099761F">
      <w:r>
        <w:separator/>
      </w:r>
    </w:p>
  </w:footnote>
  <w:footnote w:type="continuationSeparator" w:id="0">
    <w:p w:rsidR="002A3BD7" w:rsidRDefault="002A3BD7" w:rsidP="0099761F">
      <w:r>
        <w:continuationSeparator/>
      </w:r>
    </w:p>
  </w:footnote>
  <w:footnote w:type="continuationNotice" w:id="1">
    <w:p w:rsidR="002A3BD7" w:rsidRDefault="002A3BD7"/>
  </w:footnote>
  <w:footnote w:id="2">
    <w:p w:rsidR="002A3BD7" w:rsidRPr="002B5548" w:rsidRDefault="002A3BD7" w:rsidP="00F123D6">
      <w:pPr>
        <w:pStyle w:val="Notedebasdepage"/>
      </w:pPr>
      <w:r>
        <w:rPr>
          <w:rStyle w:val="Appelnotedebasdep"/>
        </w:rPr>
        <w:footnoteRef/>
      </w:r>
      <w:r w:rsidRPr="002B5548">
        <w:t xml:space="preserve"> </w:t>
      </w:r>
      <w:hyperlink r:id="rId1" w:history="1">
        <w:r w:rsidRPr="002B5548">
          <w:rPr>
            <w:rStyle w:val="Lienhypertexte"/>
          </w:rPr>
          <w:t>http://www.unesco.org/new/fr/unesco/resources/unesco-and-pakistan-launch-malala-fund-for-girls-education/</w:t>
        </w:r>
      </w:hyperlink>
      <w:r w:rsidRPr="002B5548">
        <w:t xml:space="preserve"> </w:t>
      </w:r>
    </w:p>
  </w:footnote>
  <w:footnote w:id="3">
    <w:p w:rsidR="002A3BD7" w:rsidRPr="002B5548" w:rsidRDefault="002A3BD7" w:rsidP="00F123D6">
      <w:pPr>
        <w:pStyle w:val="Notedebasdepage"/>
      </w:pPr>
      <w:r>
        <w:rPr>
          <w:rStyle w:val="Appelnotedebasdep"/>
        </w:rPr>
        <w:footnoteRef/>
      </w:r>
      <w:r w:rsidRPr="002B5548">
        <w:t xml:space="preserve"> </w:t>
      </w:r>
      <w:hyperlink r:id="rId2" w:history="1">
        <w:r w:rsidRPr="00CF09DC">
          <w:rPr>
            <w:rStyle w:val="Lienhypertexte"/>
          </w:rPr>
          <w:t>http://www.un.org/fr/millenniumgoals/reports/2015/pdf/rapport_2015.pdf</w:t>
        </w:r>
      </w:hyperlink>
      <w:r>
        <w:t xml:space="preserve"> </w:t>
      </w:r>
    </w:p>
  </w:footnote>
  <w:footnote w:id="4">
    <w:p w:rsidR="002A3BD7" w:rsidRPr="002B5548" w:rsidRDefault="002A3BD7" w:rsidP="00F123D6">
      <w:pPr>
        <w:pStyle w:val="Notedebasdepage"/>
      </w:pPr>
      <w:r>
        <w:rPr>
          <w:rStyle w:val="Appelnotedebasdep"/>
        </w:rPr>
        <w:footnoteRef/>
      </w:r>
      <w:r>
        <w:t xml:space="preserve"> </w:t>
      </w:r>
      <w:r w:rsidRPr="002B5548">
        <w:t xml:space="preserve"> </w:t>
      </w:r>
      <w:hyperlink r:id="rId3" w:history="1">
        <w:r w:rsidRPr="00CF09DC">
          <w:rPr>
            <w:rStyle w:val="Lienhypertexte"/>
          </w:rPr>
          <w:t>http://www.slate.fr/story/40723/femmes-avortement-asie</w:t>
        </w:r>
      </w:hyperlink>
      <w:r>
        <w:t xml:space="preserve"> </w:t>
      </w:r>
    </w:p>
  </w:footnote>
  <w:footnote w:id="5">
    <w:p w:rsidR="002A3BD7" w:rsidRPr="002A3BD7" w:rsidRDefault="002A3BD7" w:rsidP="00F123D6">
      <w:pPr>
        <w:pStyle w:val="Notedebasdepage"/>
        <w:rPr>
          <w:lang w:val="en-CA"/>
        </w:rPr>
      </w:pPr>
      <w:r>
        <w:rPr>
          <w:rStyle w:val="Appelnotedebasdep"/>
        </w:rPr>
        <w:footnoteRef/>
      </w:r>
      <w:r w:rsidRPr="002B5548">
        <w:t xml:space="preserve"> </w:t>
      </w:r>
      <w:hyperlink r:id="rId4" w:history="1">
        <w:r w:rsidRPr="00D90D29">
          <w:rPr>
            <w:rStyle w:val="Lienhypertexte"/>
          </w:rPr>
          <w:t>http://www.20minutes.fr/monde/1025492-20121019-le-desequilibre-demographique-genere-trafics8239</w:t>
        </w:r>
      </w:hyperlink>
      <w:r>
        <w:rPr>
          <w:lang w:val="en-CA"/>
        </w:rPr>
        <w:t xml:space="preserve">         </w:t>
      </w:r>
    </w:p>
  </w:footnote>
  <w:footnote w:id="6">
    <w:p w:rsidR="002A3BD7" w:rsidRPr="00BD106C" w:rsidRDefault="002A3BD7" w:rsidP="00F123D6">
      <w:pPr>
        <w:pStyle w:val="Notedebasdepage"/>
        <w:rPr>
          <w:lang w:val="en-CA"/>
        </w:rPr>
      </w:pPr>
      <w:r>
        <w:rPr>
          <w:rStyle w:val="Appelnotedebasdep"/>
        </w:rPr>
        <w:footnoteRef/>
      </w:r>
      <w:r w:rsidRPr="002B5548">
        <w:t xml:space="preserve"> </w:t>
      </w:r>
      <w:hyperlink r:id="rId5" w:history="1">
        <w:r w:rsidRPr="000668C6">
          <w:rPr>
            <w:rStyle w:val="Lienhypertexte"/>
          </w:rPr>
          <w:t>http://www.20minutes.fr/monde/1025492-20121019-le-desequilibre-demographique-genere-trafics8239</w:t>
        </w:r>
      </w:hyperlink>
      <w:r>
        <w:rPr>
          <w:lang w:val="en-CA"/>
        </w:rPr>
        <w:t xml:space="preserve"> </w:t>
      </w:r>
    </w:p>
  </w:footnote>
  <w:footnote w:id="7">
    <w:p w:rsidR="002A3BD7" w:rsidRPr="003C30C2" w:rsidRDefault="002A3BD7" w:rsidP="00F123D6">
      <w:pPr>
        <w:pStyle w:val="Notedebasdepage"/>
        <w:rPr>
          <w:lang w:val="en-CA"/>
        </w:rPr>
      </w:pPr>
      <w:r>
        <w:rPr>
          <w:rStyle w:val="Appelnotedebasdep"/>
        </w:rPr>
        <w:footnoteRef/>
      </w:r>
      <w:r w:rsidRPr="002B5548">
        <w:t xml:space="preserve"> </w:t>
      </w:r>
      <w:hyperlink r:id="rId6" w:history="1">
        <w:r w:rsidRPr="000668C6">
          <w:rPr>
            <w:rStyle w:val="Lienhypertexte"/>
          </w:rPr>
          <w:t>http://www.fao.org/gender-landrights-database/country-profiles/countries-list/general-introduction/fr/?country_iso3=IND</w:t>
        </w:r>
      </w:hyperlink>
      <w:r>
        <w:rPr>
          <w:lang w:val="en-CA"/>
        </w:rPr>
        <w:t xml:space="preserve"> </w:t>
      </w:r>
    </w:p>
  </w:footnote>
  <w:footnote w:id="8">
    <w:p w:rsidR="002A3BD7" w:rsidRPr="003C30C2" w:rsidRDefault="002A3BD7" w:rsidP="00F123D6">
      <w:pPr>
        <w:pStyle w:val="Notedebasdepage"/>
        <w:rPr>
          <w:lang w:val="en-CA"/>
        </w:rPr>
      </w:pPr>
      <w:r>
        <w:rPr>
          <w:rStyle w:val="Appelnotedebasdep"/>
        </w:rPr>
        <w:footnoteRef/>
      </w:r>
      <w:r w:rsidRPr="002B5548">
        <w:t xml:space="preserve"> </w:t>
      </w:r>
      <w:hyperlink r:id="rId7" w:history="1">
        <w:r w:rsidRPr="000668C6">
          <w:rPr>
            <w:rStyle w:val="Lienhypertexte"/>
          </w:rPr>
          <w:t>http://www.fao.org/gender-landrights-database/country-profiles/countries-list/general-introduction/fr/?country_iso3=IND</w:t>
        </w:r>
      </w:hyperlink>
      <w:r>
        <w:rPr>
          <w:lang w:val="en-CA"/>
        </w:rPr>
        <w:t xml:space="preserve"> </w:t>
      </w:r>
    </w:p>
  </w:footnote>
  <w:footnote w:id="9">
    <w:p w:rsidR="002A3BD7" w:rsidRPr="002B5548" w:rsidRDefault="002A3BD7" w:rsidP="00F123D6">
      <w:pPr>
        <w:pStyle w:val="Notedebasdepage"/>
      </w:pPr>
      <w:r>
        <w:rPr>
          <w:rStyle w:val="Appelnotedebasdep"/>
        </w:rPr>
        <w:footnoteRef/>
      </w:r>
      <w:r w:rsidRPr="002B5548">
        <w:t xml:space="preserve"> </w:t>
      </w:r>
      <w:hyperlink r:id="rId8" w:history="1">
        <w:r w:rsidRPr="000668C6">
          <w:rPr>
            <w:rStyle w:val="Lienhypertexte"/>
            <w:lang w:val="en-CA"/>
          </w:rPr>
          <w:t>http://www.fede.qc.ca/portrait-violence-conjugale-canada-quebec</w:t>
        </w:r>
      </w:hyperlink>
      <w:r>
        <w:rPr>
          <w:lang w:val="en-CA"/>
        </w:rPr>
        <w:t xml:space="preserve"> </w:t>
      </w:r>
    </w:p>
  </w:footnote>
  <w:footnote w:id="10">
    <w:p w:rsidR="002A3BD7" w:rsidRPr="003C30C2" w:rsidRDefault="002A3BD7" w:rsidP="00F123D6">
      <w:pPr>
        <w:pStyle w:val="Notedebasdepage"/>
        <w:rPr>
          <w:lang w:val="en-CA"/>
        </w:rPr>
      </w:pPr>
      <w:r>
        <w:rPr>
          <w:rStyle w:val="Appelnotedebasdep"/>
        </w:rPr>
        <w:footnoteRef/>
      </w:r>
      <w:r w:rsidRPr="002B5548">
        <w:t xml:space="preserve"> </w:t>
      </w:r>
      <w:hyperlink r:id="rId9" w:history="1">
        <w:r w:rsidRPr="000668C6">
          <w:rPr>
            <w:rStyle w:val="Lienhypertexte"/>
          </w:rPr>
          <w:t>http://www.un.org/fr/preventgenocide/rwanda/about/bgpreventgenocide.shtml</w:t>
        </w:r>
      </w:hyperlink>
      <w:r>
        <w:rPr>
          <w:lang w:val="en-CA"/>
        </w:rPr>
        <w:t xml:space="preserve"> </w:t>
      </w:r>
    </w:p>
  </w:footnote>
  <w:footnote w:id="11">
    <w:p w:rsidR="002A3BD7" w:rsidRPr="002B5548" w:rsidRDefault="002A3BD7" w:rsidP="00F123D6">
      <w:pPr>
        <w:pStyle w:val="Notedebasdepage"/>
      </w:pPr>
      <w:r>
        <w:rPr>
          <w:rStyle w:val="Appelnotedebasdep"/>
        </w:rPr>
        <w:footnoteRef/>
      </w:r>
      <w:r w:rsidRPr="002B5548">
        <w:t xml:space="preserve"> </w:t>
      </w:r>
      <w:hyperlink r:id="rId10" w:history="1">
        <w:r w:rsidRPr="002B5548">
          <w:rPr>
            <w:rStyle w:val="Lienhypertexte"/>
          </w:rPr>
          <w:t>http://www.irinnews.org/fr/report/95673/n%C3%89pal-le-co%C3%BBt-cach%C3%A9-du-mariage-pr%C3%A9coce</w:t>
        </w:r>
      </w:hyperlink>
      <w:r w:rsidRPr="002B5548">
        <w:t xml:space="preserve"> </w:t>
      </w:r>
    </w:p>
  </w:footnote>
  <w:footnote w:id="12">
    <w:p w:rsidR="002A3BD7" w:rsidRPr="002B5548" w:rsidRDefault="002A3BD7" w:rsidP="00F123D6">
      <w:pPr>
        <w:pStyle w:val="Notedebasdepage"/>
      </w:pPr>
      <w:r>
        <w:rPr>
          <w:rStyle w:val="Appelnotedebasdep"/>
        </w:rPr>
        <w:footnoteRef/>
      </w:r>
      <w:r w:rsidRPr="002B5548">
        <w:t xml:space="preserve"> </w:t>
      </w:r>
      <w:hyperlink r:id="rId11" w:history="1">
        <w:r w:rsidRPr="002B5548">
          <w:rPr>
            <w:rStyle w:val="Lienhypertexte"/>
          </w:rPr>
          <w:t>http://www.unicef.org/french/protection/57929_58008.html</w:t>
        </w:r>
      </w:hyperlink>
      <w:r w:rsidRPr="002B5548">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BD7" w:rsidRDefault="002A3BD7">
    <w:pPr>
      <w:pStyle w:val="En-tte"/>
    </w:pPr>
    <w:r>
      <w:rPr>
        <w:noProof/>
        <w:lang w:eastAsia="fr-CA"/>
      </w:rPr>
      <w:drawing>
        <wp:anchor distT="0" distB="0" distL="114300" distR="114300" simplePos="0" relativeHeight="251659264" behindDoc="1" locked="0" layoutInCell="1" allowOverlap="1" wp14:anchorId="2AF330C7" wp14:editId="4EA31DEE">
          <wp:simplePos x="0" y="0"/>
          <wp:positionH relativeFrom="column">
            <wp:posOffset>-1143000</wp:posOffset>
          </wp:positionH>
          <wp:positionV relativeFrom="paragraph">
            <wp:posOffset>-520700</wp:posOffset>
          </wp:positionV>
          <wp:extent cx="7847330" cy="1567180"/>
          <wp:effectExtent l="0" t="0" r="1270" b="0"/>
          <wp:wrapThrough wrapText="bothSides">
            <wp:wrapPolygon edited="0">
              <wp:start x="0" y="0"/>
              <wp:lineTo x="0" y="21267"/>
              <wp:lineTo x="21551" y="21267"/>
              <wp:lineTo x="21551" y="0"/>
              <wp:lineTo x="0" y="0"/>
            </wp:wrapPolygon>
          </wp:wrapThrough>
          <wp:docPr id="3" name="Image 3" descr="T:\Rita\rita_2012_certificats_template_02a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ta\rita_2012_certificats_template_02a11.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0821"/>
                  <a:stretch/>
                </pic:blipFill>
                <pic:spPr bwMode="auto">
                  <a:xfrm>
                    <a:off x="0" y="0"/>
                    <a:ext cx="7847330" cy="15671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50C32"/>
    <w:multiLevelType w:val="hybridMultilevel"/>
    <w:tmpl w:val="31B090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35CB7A29"/>
    <w:multiLevelType w:val="hybridMultilevel"/>
    <w:tmpl w:val="0F4419F4"/>
    <w:lvl w:ilvl="0" w:tplc="0C0C0001">
      <w:start w:val="1"/>
      <w:numFmt w:val="bullet"/>
      <w:lvlText w:val=""/>
      <w:lvlJc w:val="left"/>
      <w:pPr>
        <w:ind w:left="436" w:hanging="360"/>
      </w:pPr>
      <w:rPr>
        <w:rFonts w:ascii="Symbol" w:hAnsi="Symbol" w:hint="default"/>
      </w:rPr>
    </w:lvl>
    <w:lvl w:ilvl="1" w:tplc="0C0C0003" w:tentative="1">
      <w:start w:val="1"/>
      <w:numFmt w:val="bullet"/>
      <w:lvlText w:val="o"/>
      <w:lvlJc w:val="left"/>
      <w:pPr>
        <w:ind w:left="1156" w:hanging="360"/>
      </w:pPr>
      <w:rPr>
        <w:rFonts w:ascii="Courier New" w:hAnsi="Courier New" w:cs="Courier New" w:hint="default"/>
      </w:rPr>
    </w:lvl>
    <w:lvl w:ilvl="2" w:tplc="0C0C0005" w:tentative="1">
      <w:start w:val="1"/>
      <w:numFmt w:val="bullet"/>
      <w:lvlText w:val=""/>
      <w:lvlJc w:val="left"/>
      <w:pPr>
        <w:ind w:left="1876" w:hanging="360"/>
      </w:pPr>
      <w:rPr>
        <w:rFonts w:ascii="Wingdings" w:hAnsi="Wingdings" w:hint="default"/>
      </w:rPr>
    </w:lvl>
    <w:lvl w:ilvl="3" w:tplc="0C0C0001" w:tentative="1">
      <w:start w:val="1"/>
      <w:numFmt w:val="bullet"/>
      <w:lvlText w:val=""/>
      <w:lvlJc w:val="left"/>
      <w:pPr>
        <w:ind w:left="2596" w:hanging="360"/>
      </w:pPr>
      <w:rPr>
        <w:rFonts w:ascii="Symbol" w:hAnsi="Symbol" w:hint="default"/>
      </w:rPr>
    </w:lvl>
    <w:lvl w:ilvl="4" w:tplc="0C0C0003" w:tentative="1">
      <w:start w:val="1"/>
      <w:numFmt w:val="bullet"/>
      <w:lvlText w:val="o"/>
      <w:lvlJc w:val="left"/>
      <w:pPr>
        <w:ind w:left="3316" w:hanging="360"/>
      </w:pPr>
      <w:rPr>
        <w:rFonts w:ascii="Courier New" w:hAnsi="Courier New" w:cs="Courier New" w:hint="default"/>
      </w:rPr>
    </w:lvl>
    <w:lvl w:ilvl="5" w:tplc="0C0C0005" w:tentative="1">
      <w:start w:val="1"/>
      <w:numFmt w:val="bullet"/>
      <w:lvlText w:val=""/>
      <w:lvlJc w:val="left"/>
      <w:pPr>
        <w:ind w:left="4036" w:hanging="360"/>
      </w:pPr>
      <w:rPr>
        <w:rFonts w:ascii="Wingdings" w:hAnsi="Wingdings" w:hint="default"/>
      </w:rPr>
    </w:lvl>
    <w:lvl w:ilvl="6" w:tplc="0C0C0001" w:tentative="1">
      <w:start w:val="1"/>
      <w:numFmt w:val="bullet"/>
      <w:lvlText w:val=""/>
      <w:lvlJc w:val="left"/>
      <w:pPr>
        <w:ind w:left="4756" w:hanging="360"/>
      </w:pPr>
      <w:rPr>
        <w:rFonts w:ascii="Symbol" w:hAnsi="Symbol" w:hint="default"/>
      </w:rPr>
    </w:lvl>
    <w:lvl w:ilvl="7" w:tplc="0C0C0003" w:tentative="1">
      <w:start w:val="1"/>
      <w:numFmt w:val="bullet"/>
      <w:lvlText w:val="o"/>
      <w:lvlJc w:val="left"/>
      <w:pPr>
        <w:ind w:left="5476" w:hanging="360"/>
      </w:pPr>
      <w:rPr>
        <w:rFonts w:ascii="Courier New" w:hAnsi="Courier New" w:cs="Courier New" w:hint="default"/>
      </w:rPr>
    </w:lvl>
    <w:lvl w:ilvl="8" w:tplc="0C0C0005" w:tentative="1">
      <w:start w:val="1"/>
      <w:numFmt w:val="bullet"/>
      <w:lvlText w:val=""/>
      <w:lvlJc w:val="left"/>
      <w:pPr>
        <w:ind w:left="6196" w:hanging="360"/>
      </w:pPr>
      <w:rPr>
        <w:rFonts w:ascii="Wingdings" w:hAnsi="Wingdings" w:hint="default"/>
      </w:rPr>
    </w:lvl>
  </w:abstractNum>
  <w:abstractNum w:abstractNumId="2">
    <w:nsid w:val="7324715B"/>
    <w:multiLevelType w:val="hybridMultilevel"/>
    <w:tmpl w:val="EC147B44"/>
    <w:lvl w:ilvl="0" w:tplc="0C0C0001">
      <w:start w:val="1"/>
      <w:numFmt w:val="bullet"/>
      <w:lvlText w:val=""/>
      <w:lvlJc w:val="left"/>
      <w:pPr>
        <w:ind w:left="436" w:hanging="360"/>
      </w:pPr>
      <w:rPr>
        <w:rFonts w:ascii="Symbol" w:hAnsi="Symbol" w:hint="default"/>
      </w:rPr>
    </w:lvl>
    <w:lvl w:ilvl="1" w:tplc="0C0C0003" w:tentative="1">
      <w:start w:val="1"/>
      <w:numFmt w:val="bullet"/>
      <w:lvlText w:val="o"/>
      <w:lvlJc w:val="left"/>
      <w:pPr>
        <w:ind w:left="1156" w:hanging="360"/>
      </w:pPr>
      <w:rPr>
        <w:rFonts w:ascii="Courier New" w:hAnsi="Courier New" w:cs="Courier New" w:hint="default"/>
      </w:rPr>
    </w:lvl>
    <w:lvl w:ilvl="2" w:tplc="0C0C0005" w:tentative="1">
      <w:start w:val="1"/>
      <w:numFmt w:val="bullet"/>
      <w:lvlText w:val=""/>
      <w:lvlJc w:val="left"/>
      <w:pPr>
        <w:ind w:left="1876" w:hanging="360"/>
      </w:pPr>
      <w:rPr>
        <w:rFonts w:ascii="Wingdings" w:hAnsi="Wingdings" w:hint="default"/>
      </w:rPr>
    </w:lvl>
    <w:lvl w:ilvl="3" w:tplc="0C0C0001" w:tentative="1">
      <w:start w:val="1"/>
      <w:numFmt w:val="bullet"/>
      <w:lvlText w:val=""/>
      <w:lvlJc w:val="left"/>
      <w:pPr>
        <w:ind w:left="2596" w:hanging="360"/>
      </w:pPr>
      <w:rPr>
        <w:rFonts w:ascii="Symbol" w:hAnsi="Symbol" w:hint="default"/>
      </w:rPr>
    </w:lvl>
    <w:lvl w:ilvl="4" w:tplc="0C0C0003" w:tentative="1">
      <w:start w:val="1"/>
      <w:numFmt w:val="bullet"/>
      <w:lvlText w:val="o"/>
      <w:lvlJc w:val="left"/>
      <w:pPr>
        <w:ind w:left="3316" w:hanging="360"/>
      </w:pPr>
      <w:rPr>
        <w:rFonts w:ascii="Courier New" w:hAnsi="Courier New" w:cs="Courier New" w:hint="default"/>
      </w:rPr>
    </w:lvl>
    <w:lvl w:ilvl="5" w:tplc="0C0C0005" w:tentative="1">
      <w:start w:val="1"/>
      <w:numFmt w:val="bullet"/>
      <w:lvlText w:val=""/>
      <w:lvlJc w:val="left"/>
      <w:pPr>
        <w:ind w:left="4036" w:hanging="360"/>
      </w:pPr>
      <w:rPr>
        <w:rFonts w:ascii="Wingdings" w:hAnsi="Wingdings" w:hint="default"/>
      </w:rPr>
    </w:lvl>
    <w:lvl w:ilvl="6" w:tplc="0C0C0001" w:tentative="1">
      <w:start w:val="1"/>
      <w:numFmt w:val="bullet"/>
      <w:lvlText w:val=""/>
      <w:lvlJc w:val="left"/>
      <w:pPr>
        <w:ind w:left="4756" w:hanging="360"/>
      </w:pPr>
      <w:rPr>
        <w:rFonts w:ascii="Symbol" w:hAnsi="Symbol" w:hint="default"/>
      </w:rPr>
    </w:lvl>
    <w:lvl w:ilvl="7" w:tplc="0C0C0003" w:tentative="1">
      <w:start w:val="1"/>
      <w:numFmt w:val="bullet"/>
      <w:lvlText w:val="o"/>
      <w:lvlJc w:val="left"/>
      <w:pPr>
        <w:ind w:left="5476" w:hanging="360"/>
      </w:pPr>
      <w:rPr>
        <w:rFonts w:ascii="Courier New" w:hAnsi="Courier New" w:cs="Courier New" w:hint="default"/>
      </w:rPr>
    </w:lvl>
    <w:lvl w:ilvl="8" w:tplc="0C0C0005" w:tentative="1">
      <w:start w:val="1"/>
      <w:numFmt w:val="bullet"/>
      <w:lvlText w:val=""/>
      <w:lvlJc w:val="left"/>
      <w:pPr>
        <w:ind w:left="6196" w:hanging="360"/>
      </w:pPr>
      <w:rPr>
        <w:rFonts w:ascii="Wingdings" w:hAnsi="Wingdings" w:hint="default"/>
      </w:rPr>
    </w:lvl>
  </w:abstractNum>
  <w:abstractNum w:abstractNumId="3">
    <w:nsid w:val="757B49E1"/>
    <w:multiLevelType w:val="hybridMultilevel"/>
    <w:tmpl w:val="02DE66A6"/>
    <w:lvl w:ilvl="0" w:tplc="0C0C0001">
      <w:start w:val="1"/>
      <w:numFmt w:val="bullet"/>
      <w:lvlText w:val=""/>
      <w:lvlJc w:val="left"/>
      <w:pPr>
        <w:ind w:left="436" w:hanging="360"/>
      </w:pPr>
      <w:rPr>
        <w:rFonts w:ascii="Symbol" w:hAnsi="Symbol" w:hint="default"/>
      </w:rPr>
    </w:lvl>
    <w:lvl w:ilvl="1" w:tplc="0C0C0003" w:tentative="1">
      <w:start w:val="1"/>
      <w:numFmt w:val="bullet"/>
      <w:lvlText w:val="o"/>
      <w:lvlJc w:val="left"/>
      <w:pPr>
        <w:ind w:left="1156" w:hanging="360"/>
      </w:pPr>
      <w:rPr>
        <w:rFonts w:ascii="Courier New" w:hAnsi="Courier New" w:cs="Courier New" w:hint="default"/>
      </w:rPr>
    </w:lvl>
    <w:lvl w:ilvl="2" w:tplc="0C0C0005" w:tentative="1">
      <w:start w:val="1"/>
      <w:numFmt w:val="bullet"/>
      <w:lvlText w:val=""/>
      <w:lvlJc w:val="left"/>
      <w:pPr>
        <w:ind w:left="1876" w:hanging="360"/>
      </w:pPr>
      <w:rPr>
        <w:rFonts w:ascii="Wingdings" w:hAnsi="Wingdings" w:hint="default"/>
      </w:rPr>
    </w:lvl>
    <w:lvl w:ilvl="3" w:tplc="0C0C0001" w:tentative="1">
      <w:start w:val="1"/>
      <w:numFmt w:val="bullet"/>
      <w:lvlText w:val=""/>
      <w:lvlJc w:val="left"/>
      <w:pPr>
        <w:ind w:left="2596" w:hanging="360"/>
      </w:pPr>
      <w:rPr>
        <w:rFonts w:ascii="Symbol" w:hAnsi="Symbol" w:hint="default"/>
      </w:rPr>
    </w:lvl>
    <w:lvl w:ilvl="4" w:tplc="0C0C0003" w:tentative="1">
      <w:start w:val="1"/>
      <w:numFmt w:val="bullet"/>
      <w:lvlText w:val="o"/>
      <w:lvlJc w:val="left"/>
      <w:pPr>
        <w:ind w:left="3316" w:hanging="360"/>
      </w:pPr>
      <w:rPr>
        <w:rFonts w:ascii="Courier New" w:hAnsi="Courier New" w:cs="Courier New" w:hint="default"/>
      </w:rPr>
    </w:lvl>
    <w:lvl w:ilvl="5" w:tplc="0C0C0005" w:tentative="1">
      <w:start w:val="1"/>
      <w:numFmt w:val="bullet"/>
      <w:lvlText w:val=""/>
      <w:lvlJc w:val="left"/>
      <w:pPr>
        <w:ind w:left="4036" w:hanging="360"/>
      </w:pPr>
      <w:rPr>
        <w:rFonts w:ascii="Wingdings" w:hAnsi="Wingdings" w:hint="default"/>
      </w:rPr>
    </w:lvl>
    <w:lvl w:ilvl="6" w:tplc="0C0C0001" w:tentative="1">
      <w:start w:val="1"/>
      <w:numFmt w:val="bullet"/>
      <w:lvlText w:val=""/>
      <w:lvlJc w:val="left"/>
      <w:pPr>
        <w:ind w:left="4756" w:hanging="360"/>
      </w:pPr>
      <w:rPr>
        <w:rFonts w:ascii="Symbol" w:hAnsi="Symbol" w:hint="default"/>
      </w:rPr>
    </w:lvl>
    <w:lvl w:ilvl="7" w:tplc="0C0C0003" w:tentative="1">
      <w:start w:val="1"/>
      <w:numFmt w:val="bullet"/>
      <w:lvlText w:val="o"/>
      <w:lvlJc w:val="left"/>
      <w:pPr>
        <w:ind w:left="5476" w:hanging="360"/>
      </w:pPr>
      <w:rPr>
        <w:rFonts w:ascii="Courier New" w:hAnsi="Courier New" w:cs="Courier New" w:hint="default"/>
      </w:rPr>
    </w:lvl>
    <w:lvl w:ilvl="8" w:tplc="0C0C0005" w:tentative="1">
      <w:start w:val="1"/>
      <w:numFmt w:val="bullet"/>
      <w:lvlText w:val=""/>
      <w:lvlJc w:val="left"/>
      <w:pPr>
        <w:ind w:left="6196"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61F"/>
    <w:rsid w:val="00041C01"/>
    <w:rsid w:val="00096144"/>
    <w:rsid w:val="000B39C9"/>
    <w:rsid w:val="000E0E14"/>
    <w:rsid w:val="00135C81"/>
    <w:rsid w:val="00164C6E"/>
    <w:rsid w:val="002774E6"/>
    <w:rsid w:val="002A3BD7"/>
    <w:rsid w:val="002D0EAD"/>
    <w:rsid w:val="004507BA"/>
    <w:rsid w:val="004D43DE"/>
    <w:rsid w:val="00584F61"/>
    <w:rsid w:val="005B54B6"/>
    <w:rsid w:val="006A4660"/>
    <w:rsid w:val="007F7798"/>
    <w:rsid w:val="0099761F"/>
    <w:rsid w:val="009D3DDD"/>
    <w:rsid w:val="009E1F88"/>
    <w:rsid w:val="00A46DB7"/>
    <w:rsid w:val="00A63B5F"/>
    <w:rsid w:val="00AF08C4"/>
    <w:rsid w:val="00B50A37"/>
    <w:rsid w:val="00B55D42"/>
    <w:rsid w:val="00BA6CF7"/>
    <w:rsid w:val="00C56255"/>
    <w:rsid w:val="00C675C2"/>
    <w:rsid w:val="00D67DEB"/>
    <w:rsid w:val="00E9621F"/>
    <w:rsid w:val="00EA446E"/>
    <w:rsid w:val="00F123D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61F"/>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096144"/>
    <w:pPr>
      <w:keepNext/>
      <w:keepLines/>
      <w:suppressAutoHyphens/>
      <w:spacing w:before="480"/>
      <w:outlineLvl w:val="0"/>
    </w:pPr>
    <w:rPr>
      <w:rFonts w:asciiTheme="majorHAnsi" w:eastAsiaTheme="majorEastAsia" w:hAnsiTheme="majorHAnsi" w:cstheme="majorBidi"/>
      <w:b/>
      <w:bCs/>
      <w:color w:val="365F91" w:themeColor="accent1" w:themeShade="BF"/>
      <w:sz w:val="28"/>
      <w:szCs w:val="28"/>
      <w:lang w:eastAsia="ar-SA"/>
    </w:rPr>
  </w:style>
  <w:style w:type="paragraph" w:styleId="Titre2">
    <w:name w:val="heading 2"/>
    <w:basedOn w:val="Normal"/>
    <w:next w:val="Normal"/>
    <w:link w:val="Titre2Car"/>
    <w:uiPriority w:val="9"/>
    <w:semiHidden/>
    <w:unhideWhenUsed/>
    <w:qFormat/>
    <w:rsid w:val="0009614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qFormat/>
    <w:rsid w:val="0099761F"/>
    <w:pPr>
      <w:keepNext/>
      <w:spacing w:line="360" w:lineRule="auto"/>
      <w:outlineLvl w:val="3"/>
    </w:pPr>
    <w:rPr>
      <w:b/>
      <w:bCs/>
    </w:rPr>
  </w:style>
  <w:style w:type="paragraph" w:styleId="Titre5">
    <w:name w:val="heading 5"/>
    <w:basedOn w:val="Normal"/>
    <w:next w:val="Normal"/>
    <w:link w:val="Titre5Car"/>
    <w:uiPriority w:val="9"/>
    <w:semiHidden/>
    <w:unhideWhenUsed/>
    <w:qFormat/>
    <w:rsid w:val="00C675C2"/>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99761F"/>
    <w:rPr>
      <w:rFonts w:ascii="Times New Roman" w:eastAsia="Times New Roman" w:hAnsi="Times New Roman" w:cs="Times New Roman"/>
      <w:b/>
      <w:bCs/>
      <w:sz w:val="24"/>
      <w:szCs w:val="24"/>
      <w:lang w:eastAsia="fr-FR"/>
    </w:rPr>
  </w:style>
  <w:style w:type="character" w:styleId="Lienhypertexte">
    <w:name w:val="Hyperlink"/>
    <w:rsid w:val="0099761F"/>
    <w:rPr>
      <w:color w:val="0000FF"/>
      <w:u w:val="single"/>
    </w:rPr>
  </w:style>
  <w:style w:type="character" w:styleId="lev">
    <w:name w:val="Strong"/>
    <w:qFormat/>
    <w:rsid w:val="0099761F"/>
    <w:rPr>
      <w:b/>
      <w:bCs/>
    </w:rPr>
  </w:style>
  <w:style w:type="paragraph" w:customStyle="1" w:styleId="spip">
    <w:name w:val="spip"/>
    <w:basedOn w:val="Normal"/>
    <w:rsid w:val="0099761F"/>
    <w:pPr>
      <w:spacing w:before="100" w:beforeAutospacing="1" w:after="100" w:afterAutospacing="1"/>
    </w:pPr>
    <w:rPr>
      <w:rFonts w:ascii="Arial Unicode MS" w:eastAsia="Arial Unicode MS" w:hAnsi="Arial Unicode MS" w:cs="Arial Unicode MS"/>
    </w:rPr>
  </w:style>
  <w:style w:type="paragraph" w:styleId="Notedebasdepage">
    <w:name w:val="footnote text"/>
    <w:basedOn w:val="Normal"/>
    <w:link w:val="NotedebasdepageCar"/>
    <w:rsid w:val="0099761F"/>
    <w:rPr>
      <w:sz w:val="20"/>
      <w:szCs w:val="20"/>
      <w:lang w:val="x-none"/>
    </w:rPr>
  </w:style>
  <w:style w:type="character" w:customStyle="1" w:styleId="NotedebasdepageCar">
    <w:name w:val="Note de bas de page Car"/>
    <w:basedOn w:val="Policepardfaut"/>
    <w:link w:val="Notedebasdepage"/>
    <w:rsid w:val="0099761F"/>
    <w:rPr>
      <w:rFonts w:ascii="Times New Roman" w:eastAsia="Times New Roman" w:hAnsi="Times New Roman" w:cs="Times New Roman"/>
      <w:sz w:val="20"/>
      <w:szCs w:val="20"/>
      <w:lang w:val="x-none" w:eastAsia="fr-FR"/>
    </w:rPr>
  </w:style>
  <w:style w:type="character" w:styleId="Appelnotedebasdep">
    <w:name w:val="footnote reference"/>
    <w:rsid w:val="0099761F"/>
    <w:rPr>
      <w:vertAlign w:val="superscript"/>
    </w:rPr>
  </w:style>
  <w:style w:type="paragraph" w:styleId="En-tte">
    <w:name w:val="header"/>
    <w:basedOn w:val="Normal"/>
    <w:link w:val="En-tteCar"/>
    <w:uiPriority w:val="99"/>
    <w:unhideWhenUsed/>
    <w:rsid w:val="00096144"/>
    <w:pPr>
      <w:tabs>
        <w:tab w:val="center" w:pos="4320"/>
        <w:tab w:val="right" w:pos="8640"/>
      </w:tabs>
    </w:pPr>
  </w:style>
  <w:style w:type="character" w:customStyle="1" w:styleId="En-tteCar">
    <w:name w:val="En-tête Car"/>
    <w:basedOn w:val="Policepardfaut"/>
    <w:link w:val="En-tte"/>
    <w:uiPriority w:val="99"/>
    <w:rsid w:val="00096144"/>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096144"/>
    <w:pPr>
      <w:tabs>
        <w:tab w:val="center" w:pos="4320"/>
        <w:tab w:val="right" w:pos="8640"/>
      </w:tabs>
    </w:pPr>
  </w:style>
  <w:style w:type="character" w:customStyle="1" w:styleId="PieddepageCar">
    <w:name w:val="Pied de page Car"/>
    <w:basedOn w:val="Policepardfaut"/>
    <w:link w:val="Pieddepage"/>
    <w:uiPriority w:val="99"/>
    <w:rsid w:val="00096144"/>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096144"/>
    <w:rPr>
      <w:rFonts w:asciiTheme="majorHAnsi" w:eastAsiaTheme="majorEastAsia" w:hAnsiTheme="majorHAnsi" w:cstheme="majorBidi"/>
      <w:b/>
      <w:bCs/>
      <w:color w:val="4F81BD" w:themeColor="accent1"/>
      <w:sz w:val="26"/>
      <w:szCs w:val="26"/>
      <w:lang w:eastAsia="fr-FR"/>
    </w:rPr>
  </w:style>
  <w:style w:type="character" w:customStyle="1" w:styleId="Titre1Car">
    <w:name w:val="Titre 1 Car"/>
    <w:basedOn w:val="Policepardfaut"/>
    <w:link w:val="Titre1"/>
    <w:uiPriority w:val="9"/>
    <w:rsid w:val="00096144"/>
    <w:rPr>
      <w:rFonts w:asciiTheme="majorHAnsi" w:eastAsiaTheme="majorEastAsia" w:hAnsiTheme="majorHAnsi" w:cstheme="majorBidi"/>
      <w:b/>
      <w:bCs/>
      <w:color w:val="365F91" w:themeColor="accent1" w:themeShade="BF"/>
      <w:sz w:val="28"/>
      <w:szCs w:val="28"/>
      <w:lang w:eastAsia="ar-SA"/>
    </w:rPr>
  </w:style>
  <w:style w:type="paragraph" w:customStyle="1" w:styleId="Standard">
    <w:name w:val="Standard"/>
    <w:rsid w:val="00096144"/>
    <w:pPr>
      <w:suppressAutoHyphens/>
      <w:autoSpaceDN w:val="0"/>
      <w:spacing w:after="0" w:line="240" w:lineRule="auto"/>
      <w:textAlignment w:val="baseline"/>
    </w:pPr>
    <w:rPr>
      <w:rFonts w:ascii="Times New Roman" w:eastAsia="Times New Roman" w:hAnsi="Times New Roman" w:cs="Calibri"/>
      <w:kern w:val="3"/>
      <w:sz w:val="24"/>
      <w:szCs w:val="24"/>
      <w:lang w:eastAsia="ar-SA" w:bidi="hi-IN"/>
    </w:rPr>
  </w:style>
  <w:style w:type="paragraph" w:styleId="Corpsdetexte2">
    <w:name w:val="Body Text 2"/>
    <w:basedOn w:val="Normal"/>
    <w:link w:val="Corpsdetexte2Car"/>
    <w:rsid w:val="00096144"/>
    <w:pPr>
      <w:suppressAutoHyphens/>
      <w:spacing w:after="120" w:line="480" w:lineRule="auto"/>
    </w:pPr>
    <w:rPr>
      <w:rFonts w:ascii="Arial" w:hAnsi="Arial"/>
      <w:szCs w:val="20"/>
      <w:lang w:eastAsia="ar-SA"/>
    </w:rPr>
  </w:style>
  <w:style w:type="character" w:customStyle="1" w:styleId="Corpsdetexte2Car">
    <w:name w:val="Corps de texte 2 Car"/>
    <w:basedOn w:val="Policepardfaut"/>
    <w:link w:val="Corpsdetexte2"/>
    <w:rsid w:val="00096144"/>
    <w:rPr>
      <w:rFonts w:ascii="Arial" w:eastAsia="Times New Roman" w:hAnsi="Arial" w:cs="Times New Roman"/>
      <w:sz w:val="24"/>
      <w:szCs w:val="20"/>
      <w:lang w:eastAsia="ar-SA"/>
    </w:rPr>
  </w:style>
  <w:style w:type="paragraph" w:styleId="Textedebulles">
    <w:name w:val="Balloon Text"/>
    <w:basedOn w:val="Normal"/>
    <w:link w:val="TextedebullesCar"/>
    <w:uiPriority w:val="99"/>
    <w:semiHidden/>
    <w:unhideWhenUsed/>
    <w:rsid w:val="00096144"/>
    <w:rPr>
      <w:rFonts w:ascii="Tahoma" w:hAnsi="Tahoma" w:cs="Tahoma"/>
      <w:sz w:val="16"/>
      <w:szCs w:val="16"/>
    </w:rPr>
  </w:style>
  <w:style w:type="character" w:customStyle="1" w:styleId="TextedebullesCar">
    <w:name w:val="Texte de bulles Car"/>
    <w:basedOn w:val="Policepardfaut"/>
    <w:link w:val="Textedebulles"/>
    <w:uiPriority w:val="99"/>
    <w:semiHidden/>
    <w:rsid w:val="00096144"/>
    <w:rPr>
      <w:rFonts w:ascii="Tahoma" w:eastAsia="Times New Roman" w:hAnsi="Tahoma" w:cs="Tahoma"/>
      <w:sz w:val="16"/>
      <w:szCs w:val="16"/>
      <w:lang w:eastAsia="fr-FR"/>
    </w:rPr>
  </w:style>
  <w:style w:type="character" w:customStyle="1" w:styleId="Titre5Car">
    <w:name w:val="Titre 5 Car"/>
    <w:basedOn w:val="Policepardfaut"/>
    <w:link w:val="Titre5"/>
    <w:uiPriority w:val="9"/>
    <w:semiHidden/>
    <w:rsid w:val="00C675C2"/>
    <w:rPr>
      <w:rFonts w:asciiTheme="majorHAnsi" w:eastAsiaTheme="majorEastAsia" w:hAnsiTheme="majorHAnsi" w:cstheme="majorBidi"/>
      <w:color w:val="243F60" w:themeColor="accent1" w:themeShade="7F"/>
      <w:sz w:val="24"/>
      <w:szCs w:val="24"/>
      <w:lang w:eastAsia="fr-FR"/>
    </w:rPr>
  </w:style>
  <w:style w:type="paragraph" w:styleId="Paragraphedeliste">
    <w:name w:val="List Paragraph"/>
    <w:basedOn w:val="Normal"/>
    <w:uiPriority w:val="34"/>
    <w:qFormat/>
    <w:rsid w:val="00F123D6"/>
    <w:pPr>
      <w:ind w:left="720"/>
      <w:contextualSpacing/>
    </w:pPr>
  </w:style>
  <w:style w:type="paragraph" w:customStyle="1" w:styleId="Textbody">
    <w:name w:val="Text body"/>
    <w:basedOn w:val="Standard"/>
    <w:rsid w:val="00E9621F"/>
    <w:rPr>
      <w:sz w:val="22"/>
      <w:szCs w:val="20"/>
      <w:lang w:val="fr-FR"/>
    </w:rPr>
  </w:style>
  <w:style w:type="character" w:styleId="Lienhypertextesuivivisit">
    <w:name w:val="FollowedHyperlink"/>
    <w:basedOn w:val="Policepardfaut"/>
    <w:uiPriority w:val="99"/>
    <w:semiHidden/>
    <w:unhideWhenUsed/>
    <w:rsid w:val="002A3BD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61F"/>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096144"/>
    <w:pPr>
      <w:keepNext/>
      <w:keepLines/>
      <w:suppressAutoHyphens/>
      <w:spacing w:before="480"/>
      <w:outlineLvl w:val="0"/>
    </w:pPr>
    <w:rPr>
      <w:rFonts w:asciiTheme="majorHAnsi" w:eastAsiaTheme="majorEastAsia" w:hAnsiTheme="majorHAnsi" w:cstheme="majorBidi"/>
      <w:b/>
      <w:bCs/>
      <w:color w:val="365F91" w:themeColor="accent1" w:themeShade="BF"/>
      <w:sz w:val="28"/>
      <w:szCs w:val="28"/>
      <w:lang w:eastAsia="ar-SA"/>
    </w:rPr>
  </w:style>
  <w:style w:type="paragraph" w:styleId="Titre2">
    <w:name w:val="heading 2"/>
    <w:basedOn w:val="Normal"/>
    <w:next w:val="Normal"/>
    <w:link w:val="Titre2Car"/>
    <w:uiPriority w:val="9"/>
    <w:semiHidden/>
    <w:unhideWhenUsed/>
    <w:qFormat/>
    <w:rsid w:val="0009614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qFormat/>
    <w:rsid w:val="0099761F"/>
    <w:pPr>
      <w:keepNext/>
      <w:spacing w:line="360" w:lineRule="auto"/>
      <w:outlineLvl w:val="3"/>
    </w:pPr>
    <w:rPr>
      <w:b/>
      <w:bCs/>
    </w:rPr>
  </w:style>
  <w:style w:type="paragraph" w:styleId="Titre5">
    <w:name w:val="heading 5"/>
    <w:basedOn w:val="Normal"/>
    <w:next w:val="Normal"/>
    <w:link w:val="Titre5Car"/>
    <w:uiPriority w:val="9"/>
    <w:semiHidden/>
    <w:unhideWhenUsed/>
    <w:qFormat/>
    <w:rsid w:val="00C675C2"/>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99761F"/>
    <w:rPr>
      <w:rFonts w:ascii="Times New Roman" w:eastAsia="Times New Roman" w:hAnsi="Times New Roman" w:cs="Times New Roman"/>
      <w:b/>
      <w:bCs/>
      <w:sz w:val="24"/>
      <w:szCs w:val="24"/>
      <w:lang w:eastAsia="fr-FR"/>
    </w:rPr>
  </w:style>
  <w:style w:type="character" w:styleId="Lienhypertexte">
    <w:name w:val="Hyperlink"/>
    <w:rsid w:val="0099761F"/>
    <w:rPr>
      <w:color w:val="0000FF"/>
      <w:u w:val="single"/>
    </w:rPr>
  </w:style>
  <w:style w:type="character" w:styleId="lev">
    <w:name w:val="Strong"/>
    <w:qFormat/>
    <w:rsid w:val="0099761F"/>
    <w:rPr>
      <w:b/>
      <w:bCs/>
    </w:rPr>
  </w:style>
  <w:style w:type="paragraph" w:customStyle="1" w:styleId="spip">
    <w:name w:val="spip"/>
    <w:basedOn w:val="Normal"/>
    <w:rsid w:val="0099761F"/>
    <w:pPr>
      <w:spacing w:before="100" w:beforeAutospacing="1" w:after="100" w:afterAutospacing="1"/>
    </w:pPr>
    <w:rPr>
      <w:rFonts w:ascii="Arial Unicode MS" w:eastAsia="Arial Unicode MS" w:hAnsi="Arial Unicode MS" w:cs="Arial Unicode MS"/>
    </w:rPr>
  </w:style>
  <w:style w:type="paragraph" w:styleId="Notedebasdepage">
    <w:name w:val="footnote text"/>
    <w:basedOn w:val="Normal"/>
    <w:link w:val="NotedebasdepageCar"/>
    <w:rsid w:val="0099761F"/>
    <w:rPr>
      <w:sz w:val="20"/>
      <w:szCs w:val="20"/>
      <w:lang w:val="x-none"/>
    </w:rPr>
  </w:style>
  <w:style w:type="character" w:customStyle="1" w:styleId="NotedebasdepageCar">
    <w:name w:val="Note de bas de page Car"/>
    <w:basedOn w:val="Policepardfaut"/>
    <w:link w:val="Notedebasdepage"/>
    <w:rsid w:val="0099761F"/>
    <w:rPr>
      <w:rFonts w:ascii="Times New Roman" w:eastAsia="Times New Roman" w:hAnsi="Times New Roman" w:cs="Times New Roman"/>
      <w:sz w:val="20"/>
      <w:szCs w:val="20"/>
      <w:lang w:val="x-none" w:eastAsia="fr-FR"/>
    </w:rPr>
  </w:style>
  <w:style w:type="character" w:styleId="Appelnotedebasdep">
    <w:name w:val="footnote reference"/>
    <w:rsid w:val="0099761F"/>
    <w:rPr>
      <w:vertAlign w:val="superscript"/>
    </w:rPr>
  </w:style>
  <w:style w:type="paragraph" w:styleId="En-tte">
    <w:name w:val="header"/>
    <w:basedOn w:val="Normal"/>
    <w:link w:val="En-tteCar"/>
    <w:uiPriority w:val="99"/>
    <w:unhideWhenUsed/>
    <w:rsid w:val="00096144"/>
    <w:pPr>
      <w:tabs>
        <w:tab w:val="center" w:pos="4320"/>
        <w:tab w:val="right" w:pos="8640"/>
      </w:tabs>
    </w:pPr>
  </w:style>
  <w:style w:type="character" w:customStyle="1" w:styleId="En-tteCar">
    <w:name w:val="En-tête Car"/>
    <w:basedOn w:val="Policepardfaut"/>
    <w:link w:val="En-tte"/>
    <w:uiPriority w:val="99"/>
    <w:rsid w:val="00096144"/>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096144"/>
    <w:pPr>
      <w:tabs>
        <w:tab w:val="center" w:pos="4320"/>
        <w:tab w:val="right" w:pos="8640"/>
      </w:tabs>
    </w:pPr>
  </w:style>
  <w:style w:type="character" w:customStyle="1" w:styleId="PieddepageCar">
    <w:name w:val="Pied de page Car"/>
    <w:basedOn w:val="Policepardfaut"/>
    <w:link w:val="Pieddepage"/>
    <w:uiPriority w:val="99"/>
    <w:rsid w:val="00096144"/>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096144"/>
    <w:rPr>
      <w:rFonts w:asciiTheme="majorHAnsi" w:eastAsiaTheme="majorEastAsia" w:hAnsiTheme="majorHAnsi" w:cstheme="majorBidi"/>
      <w:b/>
      <w:bCs/>
      <w:color w:val="4F81BD" w:themeColor="accent1"/>
      <w:sz w:val="26"/>
      <w:szCs w:val="26"/>
      <w:lang w:eastAsia="fr-FR"/>
    </w:rPr>
  </w:style>
  <w:style w:type="character" w:customStyle="1" w:styleId="Titre1Car">
    <w:name w:val="Titre 1 Car"/>
    <w:basedOn w:val="Policepardfaut"/>
    <w:link w:val="Titre1"/>
    <w:uiPriority w:val="9"/>
    <w:rsid w:val="00096144"/>
    <w:rPr>
      <w:rFonts w:asciiTheme="majorHAnsi" w:eastAsiaTheme="majorEastAsia" w:hAnsiTheme="majorHAnsi" w:cstheme="majorBidi"/>
      <w:b/>
      <w:bCs/>
      <w:color w:val="365F91" w:themeColor="accent1" w:themeShade="BF"/>
      <w:sz w:val="28"/>
      <w:szCs w:val="28"/>
      <w:lang w:eastAsia="ar-SA"/>
    </w:rPr>
  </w:style>
  <w:style w:type="paragraph" w:customStyle="1" w:styleId="Standard">
    <w:name w:val="Standard"/>
    <w:rsid w:val="00096144"/>
    <w:pPr>
      <w:suppressAutoHyphens/>
      <w:autoSpaceDN w:val="0"/>
      <w:spacing w:after="0" w:line="240" w:lineRule="auto"/>
      <w:textAlignment w:val="baseline"/>
    </w:pPr>
    <w:rPr>
      <w:rFonts w:ascii="Times New Roman" w:eastAsia="Times New Roman" w:hAnsi="Times New Roman" w:cs="Calibri"/>
      <w:kern w:val="3"/>
      <w:sz w:val="24"/>
      <w:szCs w:val="24"/>
      <w:lang w:eastAsia="ar-SA" w:bidi="hi-IN"/>
    </w:rPr>
  </w:style>
  <w:style w:type="paragraph" w:styleId="Corpsdetexte2">
    <w:name w:val="Body Text 2"/>
    <w:basedOn w:val="Normal"/>
    <w:link w:val="Corpsdetexte2Car"/>
    <w:rsid w:val="00096144"/>
    <w:pPr>
      <w:suppressAutoHyphens/>
      <w:spacing w:after="120" w:line="480" w:lineRule="auto"/>
    </w:pPr>
    <w:rPr>
      <w:rFonts w:ascii="Arial" w:hAnsi="Arial"/>
      <w:szCs w:val="20"/>
      <w:lang w:eastAsia="ar-SA"/>
    </w:rPr>
  </w:style>
  <w:style w:type="character" w:customStyle="1" w:styleId="Corpsdetexte2Car">
    <w:name w:val="Corps de texte 2 Car"/>
    <w:basedOn w:val="Policepardfaut"/>
    <w:link w:val="Corpsdetexte2"/>
    <w:rsid w:val="00096144"/>
    <w:rPr>
      <w:rFonts w:ascii="Arial" w:eastAsia="Times New Roman" w:hAnsi="Arial" w:cs="Times New Roman"/>
      <w:sz w:val="24"/>
      <w:szCs w:val="20"/>
      <w:lang w:eastAsia="ar-SA"/>
    </w:rPr>
  </w:style>
  <w:style w:type="paragraph" w:styleId="Textedebulles">
    <w:name w:val="Balloon Text"/>
    <w:basedOn w:val="Normal"/>
    <w:link w:val="TextedebullesCar"/>
    <w:uiPriority w:val="99"/>
    <w:semiHidden/>
    <w:unhideWhenUsed/>
    <w:rsid w:val="00096144"/>
    <w:rPr>
      <w:rFonts w:ascii="Tahoma" w:hAnsi="Tahoma" w:cs="Tahoma"/>
      <w:sz w:val="16"/>
      <w:szCs w:val="16"/>
    </w:rPr>
  </w:style>
  <w:style w:type="character" w:customStyle="1" w:styleId="TextedebullesCar">
    <w:name w:val="Texte de bulles Car"/>
    <w:basedOn w:val="Policepardfaut"/>
    <w:link w:val="Textedebulles"/>
    <w:uiPriority w:val="99"/>
    <w:semiHidden/>
    <w:rsid w:val="00096144"/>
    <w:rPr>
      <w:rFonts w:ascii="Tahoma" w:eastAsia="Times New Roman" w:hAnsi="Tahoma" w:cs="Tahoma"/>
      <w:sz w:val="16"/>
      <w:szCs w:val="16"/>
      <w:lang w:eastAsia="fr-FR"/>
    </w:rPr>
  </w:style>
  <w:style w:type="character" w:customStyle="1" w:styleId="Titre5Car">
    <w:name w:val="Titre 5 Car"/>
    <w:basedOn w:val="Policepardfaut"/>
    <w:link w:val="Titre5"/>
    <w:uiPriority w:val="9"/>
    <w:semiHidden/>
    <w:rsid w:val="00C675C2"/>
    <w:rPr>
      <w:rFonts w:asciiTheme="majorHAnsi" w:eastAsiaTheme="majorEastAsia" w:hAnsiTheme="majorHAnsi" w:cstheme="majorBidi"/>
      <w:color w:val="243F60" w:themeColor="accent1" w:themeShade="7F"/>
      <w:sz w:val="24"/>
      <w:szCs w:val="24"/>
      <w:lang w:eastAsia="fr-FR"/>
    </w:rPr>
  </w:style>
  <w:style w:type="paragraph" w:styleId="Paragraphedeliste">
    <w:name w:val="List Paragraph"/>
    <w:basedOn w:val="Normal"/>
    <w:uiPriority w:val="34"/>
    <w:qFormat/>
    <w:rsid w:val="00F123D6"/>
    <w:pPr>
      <w:ind w:left="720"/>
      <w:contextualSpacing/>
    </w:pPr>
  </w:style>
  <w:style w:type="paragraph" w:customStyle="1" w:styleId="Textbody">
    <w:name w:val="Text body"/>
    <w:basedOn w:val="Standard"/>
    <w:rsid w:val="00E9621F"/>
    <w:rPr>
      <w:sz w:val="22"/>
      <w:szCs w:val="20"/>
      <w:lang w:val="fr-FR"/>
    </w:rPr>
  </w:style>
  <w:style w:type="character" w:styleId="Lienhypertextesuivivisit">
    <w:name w:val="FollowedHyperlink"/>
    <w:basedOn w:val="Policepardfaut"/>
    <w:uiPriority w:val="99"/>
    <w:semiHidden/>
    <w:unhideWhenUsed/>
    <w:rsid w:val="002A3B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n-terre-actif.com/50/animation_les_droits_des_femmes" TargetMode="External"/><Relationship Id="rId4" Type="http://schemas.microsoft.com/office/2007/relationships/stylesWithEffects" Target="stylesWithEffects.xml"/><Relationship Id="rId9" Type="http://schemas.openxmlformats.org/officeDocument/2006/relationships/hyperlink" Target="http://www.in-terre-actif.com/50/animation_les_droits_des_femme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fede.qc.ca/portrait-violence-conjugale-canada-quebec" TargetMode="External"/><Relationship Id="rId3" Type="http://schemas.openxmlformats.org/officeDocument/2006/relationships/hyperlink" Target="http://www.slate.fr/story/40723/femmes-avortement-asie" TargetMode="External"/><Relationship Id="rId7" Type="http://schemas.openxmlformats.org/officeDocument/2006/relationships/hyperlink" Target="http://www.fao.org/gender-landrights-database/country-profiles/countries-list/general-introduction/fr/?country_iso3=IND" TargetMode="External"/><Relationship Id="rId2" Type="http://schemas.openxmlformats.org/officeDocument/2006/relationships/hyperlink" Target="http://www.un.org/fr/millenniumgoals/reports/2015/pdf/rapport_2015.pdf" TargetMode="External"/><Relationship Id="rId1" Type="http://schemas.openxmlformats.org/officeDocument/2006/relationships/hyperlink" Target="http://www.unesco.org/new/fr/unesco/resources/unesco-and-pakistan-launch-malala-fund-for-girls-education/" TargetMode="External"/><Relationship Id="rId6" Type="http://schemas.openxmlformats.org/officeDocument/2006/relationships/hyperlink" Target="http://www.fao.org/gender-landrights-database/country-profiles/countries-list/general-introduction/fr/?country_iso3=IND" TargetMode="External"/><Relationship Id="rId11" Type="http://schemas.openxmlformats.org/officeDocument/2006/relationships/hyperlink" Target="http://www.unicef.org/french/protection/57929_58008.html" TargetMode="External"/><Relationship Id="rId5" Type="http://schemas.openxmlformats.org/officeDocument/2006/relationships/hyperlink" Target="http://www.20minutes.fr/monde/1025492-20121019-le-desequilibre-demographique-genere-trafics8239" TargetMode="External"/><Relationship Id="rId10" Type="http://schemas.openxmlformats.org/officeDocument/2006/relationships/hyperlink" Target="http://www.irinnews.org/fr/report/95673/n%C3%89pal-le-co%C3%BBt-cach%C3%A9-du-mariage-pr%C3%A9coce" TargetMode="External"/><Relationship Id="rId4" Type="http://schemas.openxmlformats.org/officeDocument/2006/relationships/hyperlink" Target="http://www.20minutes.fr/monde/1025492-20121019-le-desequilibre-demographique-genere-trafics8239" TargetMode="External"/><Relationship Id="rId9" Type="http://schemas.openxmlformats.org/officeDocument/2006/relationships/hyperlink" Target="http://www.un.org/fr/preventgenocide/rwanda/about/bgpreventgenocid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A5B84-B589-48CF-A19E-A127843B5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1039</Words>
  <Characters>5719</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Bourdages</dc:creator>
  <cp:lastModifiedBy>Sarah Bourdages</cp:lastModifiedBy>
  <cp:revision>6</cp:revision>
  <dcterms:created xsi:type="dcterms:W3CDTF">2016-06-29T17:28:00Z</dcterms:created>
  <dcterms:modified xsi:type="dcterms:W3CDTF">2016-11-24T16:14:00Z</dcterms:modified>
</cp:coreProperties>
</file>