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03" w:rsidRPr="00A326A0" w:rsidRDefault="00D50F03" w:rsidP="00D50F03">
      <w:pPr>
        <w:jc w:val="center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>Secondaire – Domaine des arts</w:t>
      </w: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2366"/>
        <w:gridCol w:w="10"/>
        <w:gridCol w:w="1276"/>
        <w:gridCol w:w="2977"/>
        <w:gridCol w:w="4252"/>
      </w:tblGrid>
      <w:tr w:rsidR="00D50F03" w:rsidRPr="00A326A0" w:rsidTr="004F506E">
        <w:tc>
          <w:tcPr>
            <w:tcW w:w="10881" w:type="dxa"/>
            <w:gridSpan w:val="5"/>
          </w:tcPr>
          <w:p w:rsidR="00D50F03" w:rsidRPr="00A326A0" w:rsidRDefault="00D50F03" w:rsidP="004F506E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  <w:r w:rsidRPr="00A326A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Art dramatique</w:t>
            </w:r>
          </w:p>
        </w:tc>
      </w:tr>
      <w:tr w:rsidR="00D50F03" w:rsidRPr="009C32DD" w:rsidTr="004F506E">
        <w:tc>
          <w:tcPr>
            <w:tcW w:w="2376" w:type="dxa"/>
            <w:gridSpan w:val="2"/>
          </w:tcPr>
          <w:p w:rsidR="00D50F03" w:rsidRPr="005A205A" w:rsidRDefault="00D50F0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5A205A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Compétences disciplinaires</w:t>
            </w:r>
          </w:p>
        </w:tc>
        <w:tc>
          <w:tcPr>
            <w:tcW w:w="1276" w:type="dxa"/>
          </w:tcPr>
          <w:p w:rsidR="00D50F03" w:rsidRPr="005A205A" w:rsidRDefault="00D50F0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5A205A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Cycle</w:t>
            </w:r>
          </w:p>
        </w:tc>
        <w:tc>
          <w:tcPr>
            <w:tcW w:w="2977" w:type="dxa"/>
          </w:tcPr>
          <w:p w:rsidR="00D50F03" w:rsidRPr="005A205A" w:rsidRDefault="00D50F0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5A205A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Outils du Réseau In-Terre-Actif</w:t>
            </w:r>
          </w:p>
        </w:tc>
        <w:tc>
          <w:tcPr>
            <w:tcW w:w="4252" w:type="dxa"/>
          </w:tcPr>
          <w:p w:rsidR="00D50F03" w:rsidRPr="005A205A" w:rsidRDefault="00D50F0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2A3368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Suggestions d’utilisation</w:t>
            </w:r>
          </w:p>
        </w:tc>
      </w:tr>
      <w:tr w:rsidR="00D50F03" w:rsidRPr="009C32DD" w:rsidTr="004F506E">
        <w:trPr>
          <w:trHeight w:val="420"/>
        </w:trPr>
        <w:tc>
          <w:tcPr>
            <w:tcW w:w="2376" w:type="dxa"/>
            <w:gridSpan w:val="2"/>
            <w:vMerge w:val="restart"/>
          </w:tcPr>
          <w:p w:rsidR="00D50F03" w:rsidRPr="00161D2C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61D2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1. Créer des œuvres dramatiques</w:t>
            </w:r>
          </w:p>
        </w:tc>
        <w:tc>
          <w:tcPr>
            <w:tcW w:w="1276" w:type="dxa"/>
          </w:tcPr>
          <w:p w:rsidR="00D50F03" w:rsidRPr="00161D2C" w:rsidRDefault="00D50F0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61D2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161D2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 w:rsidRPr="00161D2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D50F03" w:rsidRPr="009C32DD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Défis </w:t>
            </w:r>
            <w:hyperlink r:id="rId7" w:history="1">
              <w:r>
                <w:rPr>
                  <w:rStyle w:val="Lienhypertexte"/>
                  <w:rFonts w:ascii="Verdana" w:hAnsi="Verdana"/>
                  <w:bCs/>
                  <w:sz w:val="23"/>
                  <w:szCs w:val="23"/>
                </w:rPr>
                <w:t>« Réduire les GES, ça marche si t’embarques!</w:t>
              </w:r>
            </w:hyperlink>
          </w:p>
        </w:tc>
        <w:tc>
          <w:tcPr>
            <w:tcW w:w="4252" w:type="dxa"/>
          </w:tcPr>
          <w:p w:rsidR="00D50F03" w:rsidRPr="009C32DD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Monter des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scénettes illustrant l’importance de réduire les émissions de gaz à effet de serre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afin de mobiliser les élèves de l’école à participer aux défis proposés</w:t>
            </w:r>
          </w:p>
        </w:tc>
      </w:tr>
      <w:tr w:rsidR="00D50F03" w:rsidRPr="009C32DD" w:rsidTr="004F506E">
        <w:trPr>
          <w:trHeight w:val="420"/>
        </w:trPr>
        <w:tc>
          <w:tcPr>
            <w:tcW w:w="2376" w:type="dxa"/>
            <w:gridSpan w:val="2"/>
            <w:vMerge/>
          </w:tcPr>
          <w:p w:rsidR="00D50F03" w:rsidRPr="00161D2C" w:rsidRDefault="00D50F03" w:rsidP="004F506E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D50F03" w:rsidRPr="00161D2C" w:rsidRDefault="00D50F0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61D2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161D2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 w:rsidRPr="00161D2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D50F03" w:rsidRPr="009C32DD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Trousse pédagogique </w:t>
            </w:r>
            <w:hyperlink r:id="rId8" w:history="1">
              <w:r>
                <w:rPr>
                  <w:rStyle w:val="Lienhypertexte"/>
                  <w:rFonts w:ascii="Verdana" w:hAnsi="Verdana"/>
                  <w:bCs/>
                  <w:sz w:val="23"/>
                  <w:szCs w:val="23"/>
                </w:rPr>
                <w:t>« Pour un monde à l’endroit »</w:t>
              </w:r>
            </w:hyperlink>
          </w:p>
        </w:tc>
        <w:tc>
          <w:tcPr>
            <w:tcW w:w="4252" w:type="dxa"/>
          </w:tcPr>
          <w:p w:rsidR="00D50F03" w:rsidRPr="009C32DD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Mettre en scène une des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histoires vécues par les personnages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de la trousse</w:t>
            </w:r>
          </w:p>
        </w:tc>
      </w:tr>
      <w:tr w:rsidR="00D50F03" w:rsidRPr="009C32DD" w:rsidTr="004F506E">
        <w:trPr>
          <w:trHeight w:val="420"/>
        </w:trPr>
        <w:tc>
          <w:tcPr>
            <w:tcW w:w="2376" w:type="dxa"/>
            <w:gridSpan w:val="2"/>
            <w:vMerge w:val="restart"/>
          </w:tcPr>
          <w:p w:rsidR="00D50F03" w:rsidRPr="00A85065" w:rsidRDefault="00D50F03" w:rsidP="004F506E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  <w:r w:rsidRPr="00A8506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2. Interpréter des œuvres dramatiques</w:t>
            </w:r>
          </w:p>
        </w:tc>
        <w:tc>
          <w:tcPr>
            <w:tcW w:w="1276" w:type="dxa"/>
          </w:tcPr>
          <w:p w:rsidR="00D50F03" w:rsidRPr="00A85065" w:rsidRDefault="00D50F0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A8506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A8506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 w:rsidRPr="00A8506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D50F03" w:rsidRPr="00161D2C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074B0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Animation </w:t>
            </w:r>
            <w:hyperlink r:id="rId9" w:history="1">
              <w:r w:rsidRPr="00074B03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De la faim dans le monde à la souveraineté alimentaire »</w:t>
              </w:r>
            </w:hyperlink>
          </w:p>
        </w:tc>
        <w:tc>
          <w:tcPr>
            <w:tcW w:w="4252" w:type="dxa"/>
          </w:tcPr>
          <w:p w:rsidR="00D50F03" w:rsidRPr="00A85065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074B03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Interpréter la mise en scène </w:t>
            </w:r>
            <w:r w:rsidRPr="00074B03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3"/>
                <w:szCs w:val="23"/>
                <w:lang w:eastAsia="fr-CA"/>
              </w:rPr>
              <w:t>Faim et mystère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dans la cafétéria de l’école sur l’heure du midi (ex. : pour souligner la Journée mondiale de l’alimentation)</w:t>
            </w:r>
          </w:p>
        </w:tc>
      </w:tr>
      <w:tr w:rsidR="00D50F03" w:rsidRPr="009C32DD" w:rsidTr="004F506E">
        <w:trPr>
          <w:trHeight w:val="420"/>
        </w:trPr>
        <w:tc>
          <w:tcPr>
            <w:tcW w:w="2376" w:type="dxa"/>
            <w:gridSpan w:val="2"/>
            <w:vMerge/>
          </w:tcPr>
          <w:p w:rsidR="00D50F03" w:rsidRPr="009C32DD" w:rsidRDefault="00D50F03" w:rsidP="004F506E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76" w:type="dxa"/>
          </w:tcPr>
          <w:p w:rsidR="00D50F03" w:rsidRPr="0065677E" w:rsidRDefault="00D50F0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65677E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65677E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 w:rsidRPr="0065677E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D50F03" w:rsidRPr="00161D2C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BB588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Activité </w:t>
            </w:r>
            <w:hyperlink r:id="rId10" w:history="1">
              <w:r w:rsidRPr="00BB588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Défilez pour l’équité! »</w:t>
              </w:r>
            </w:hyperlink>
          </w:p>
        </w:tc>
        <w:tc>
          <w:tcPr>
            <w:tcW w:w="4252" w:type="dxa"/>
          </w:tcPr>
          <w:p w:rsidR="00D50F03" w:rsidRPr="0065677E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Organiser un défilé de mode « éthique » à l’école et y intégrer des mises en situation illustrant, par exemple, les </w:t>
            </w:r>
            <w:r w:rsidRPr="00BB588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droits des travailleurs du textile et/ou les impacts de la surconsommation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à travers le monde</w:t>
            </w:r>
          </w:p>
        </w:tc>
      </w:tr>
      <w:tr w:rsidR="00D50F03" w:rsidRPr="009C32DD" w:rsidTr="004F506E">
        <w:trPr>
          <w:trHeight w:val="420"/>
        </w:trPr>
        <w:tc>
          <w:tcPr>
            <w:tcW w:w="2376" w:type="dxa"/>
            <w:gridSpan w:val="2"/>
            <w:vMerge w:val="restart"/>
          </w:tcPr>
          <w:p w:rsidR="00D50F03" w:rsidRPr="001E26ED" w:rsidRDefault="00D50F03" w:rsidP="004F506E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  <w:r w:rsidRPr="001E26E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3. Apprécier des œuvres dramatiques</w:t>
            </w:r>
          </w:p>
        </w:tc>
        <w:tc>
          <w:tcPr>
            <w:tcW w:w="1276" w:type="dxa"/>
          </w:tcPr>
          <w:p w:rsidR="00D50F03" w:rsidRPr="001E26ED" w:rsidRDefault="00D50F0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E26E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1E26E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 w:rsidRPr="001E26E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D50F03" w:rsidRPr="009C32DD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11" w:history="1">
              <w:r>
                <w:rPr>
                  <w:rStyle w:val="Lienhypertexte"/>
                  <w:rFonts w:ascii="Verdana" w:hAnsi="Verdana"/>
                  <w:bCs/>
                  <w:sz w:val="23"/>
                  <w:szCs w:val="23"/>
                </w:rPr>
                <w:t>« Un geste ici, un arbre pour Haïti »</w:t>
              </w:r>
            </w:hyperlink>
          </w:p>
        </w:tc>
        <w:tc>
          <w:tcPr>
            <w:tcW w:w="4252" w:type="dxa"/>
          </w:tcPr>
          <w:p w:rsidR="00D50F03" w:rsidRPr="009C32DD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Inviter un conteur haïtien à venir raconter des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légendes et des histoires de son pays d’origine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à l’école</w:t>
            </w:r>
          </w:p>
        </w:tc>
      </w:tr>
      <w:tr w:rsidR="00D50F03" w:rsidRPr="009C32DD" w:rsidTr="004F506E">
        <w:trPr>
          <w:trHeight w:val="420"/>
        </w:trPr>
        <w:tc>
          <w:tcPr>
            <w:tcW w:w="2376" w:type="dxa"/>
            <w:gridSpan w:val="2"/>
            <w:vMerge/>
          </w:tcPr>
          <w:p w:rsidR="00D50F03" w:rsidRPr="001E26ED" w:rsidRDefault="00D50F03" w:rsidP="004F506E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D50F03" w:rsidRPr="001E26ED" w:rsidRDefault="00D50F0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E26E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1E26E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 w:rsidRPr="001E26E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D50F03" w:rsidRPr="009C32DD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12" w:history="1">
              <w:r>
                <w:rPr>
                  <w:rStyle w:val="Lienhypertexte"/>
                  <w:rFonts w:ascii="Verdana" w:hAnsi="Verdana"/>
                  <w:bCs/>
                  <w:sz w:val="23"/>
                  <w:szCs w:val="23"/>
                </w:rPr>
                <w:t>« Au-delà des mots, il y a les gestes »</w:t>
              </w:r>
            </w:hyperlink>
          </w:p>
        </w:tc>
        <w:tc>
          <w:tcPr>
            <w:tcW w:w="4252" w:type="dxa"/>
          </w:tcPr>
          <w:p w:rsidR="00D50F03" w:rsidRPr="009C32DD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Inviter un griot (artiste-musicien-conteur) à l’école ou s’inspirer de contes maliens pour monter des scénettes théâtrales et faire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découvrir la culture du Mali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aux parents et aux élèves</w:t>
            </w:r>
          </w:p>
        </w:tc>
      </w:tr>
      <w:tr w:rsidR="00D50F03" w:rsidRPr="009C32DD" w:rsidTr="004F506E">
        <w:trPr>
          <w:trHeight w:val="143"/>
        </w:trPr>
        <w:tc>
          <w:tcPr>
            <w:tcW w:w="10881" w:type="dxa"/>
            <w:gridSpan w:val="5"/>
          </w:tcPr>
          <w:p w:rsidR="00D50F03" w:rsidRPr="001D1E80" w:rsidRDefault="00D50F0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D1E8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Arts plastiques</w:t>
            </w:r>
          </w:p>
        </w:tc>
      </w:tr>
      <w:tr w:rsidR="00D50F03" w:rsidRPr="009C32DD" w:rsidTr="00416AA6">
        <w:trPr>
          <w:trHeight w:val="143"/>
        </w:trPr>
        <w:tc>
          <w:tcPr>
            <w:tcW w:w="2376" w:type="dxa"/>
            <w:gridSpan w:val="2"/>
          </w:tcPr>
          <w:p w:rsidR="00D50F03" w:rsidRPr="001D1E80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1D1E80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Compétences disciplinaires</w:t>
            </w:r>
          </w:p>
        </w:tc>
        <w:tc>
          <w:tcPr>
            <w:tcW w:w="1276" w:type="dxa"/>
          </w:tcPr>
          <w:p w:rsidR="00D50F03" w:rsidRPr="001D1E80" w:rsidRDefault="00D50F0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1D1E80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Cycle</w:t>
            </w:r>
          </w:p>
        </w:tc>
        <w:tc>
          <w:tcPr>
            <w:tcW w:w="2977" w:type="dxa"/>
          </w:tcPr>
          <w:p w:rsidR="00D50F03" w:rsidRPr="001D1E80" w:rsidRDefault="00D50F0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1D1E80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Outils du Réseau In-Terre-Actif</w:t>
            </w:r>
          </w:p>
        </w:tc>
        <w:tc>
          <w:tcPr>
            <w:tcW w:w="4252" w:type="dxa"/>
          </w:tcPr>
          <w:p w:rsidR="00D50F03" w:rsidRPr="001D1E80" w:rsidRDefault="00D50F0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2A3368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Suggestions d’utilisation</w:t>
            </w:r>
          </w:p>
        </w:tc>
      </w:tr>
      <w:tr w:rsidR="00D50F03" w:rsidRPr="009C32DD" w:rsidTr="00416AA6">
        <w:trPr>
          <w:trHeight w:val="142"/>
        </w:trPr>
        <w:tc>
          <w:tcPr>
            <w:tcW w:w="2376" w:type="dxa"/>
            <w:gridSpan w:val="2"/>
            <w:vMerge w:val="restart"/>
          </w:tcPr>
          <w:p w:rsidR="00D50F03" w:rsidRPr="005243E1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5243E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2. Créer des images médiatiques</w:t>
            </w:r>
          </w:p>
        </w:tc>
        <w:tc>
          <w:tcPr>
            <w:tcW w:w="1276" w:type="dxa"/>
          </w:tcPr>
          <w:p w:rsidR="00D50F03" w:rsidRPr="005243E1" w:rsidRDefault="00D50F0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5243E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5243E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 w:rsidRPr="005243E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D50F03" w:rsidRPr="009C32DD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Activité </w:t>
            </w:r>
            <w:hyperlink r:id="rId13" w:history="1">
              <w:r>
                <w:rPr>
                  <w:rStyle w:val="Lienhypertexte"/>
                  <w:rFonts w:ascii="Verdana" w:hAnsi="Verdana"/>
                  <w:bCs/>
                  <w:sz w:val="23"/>
                  <w:szCs w:val="23"/>
                </w:rPr>
                <w:t>« Les femmes souhaitent (#1) »</w:t>
              </w:r>
            </w:hyperlink>
          </w:p>
        </w:tc>
        <w:tc>
          <w:tcPr>
            <w:tcW w:w="4252" w:type="dxa"/>
          </w:tcPr>
          <w:p w:rsidR="00D50F03" w:rsidRPr="009C32DD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Réfléchir et s’exprimer sur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la situation de la femme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par le biais d’un collage inspiré par les magazines et la publicité</w:t>
            </w:r>
          </w:p>
        </w:tc>
      </w:tr>
      <w:tr w:rsidR="00D50F03" w:rsidRPr="009C32DD" w:rsidTr="00416AA6">
        <w:trPr>
          <w:trHeight w:val="142"/>
        </w:trPr>
        <w:tc>
          <w:tcPr>
            <w:tcW w:w="2376" w:type="dxa"/>
            <w:gridSpan w:val="2"/>
            <w:vMerge/>
          </w:tcPr>
          <w:p w:rsidR="00D50F03" w:rsidRPr="009C32DD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76" w:type="dxa"/>
          </w:tcPr>
          <w:p w:rsidR="00D50F03" w:rsidRPr="009C32DD" w:rsidRDefault="00D50F0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5243E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5243E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 w:rsidRPr="005243E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D50F03" w:rsidRPr="009C32DD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Expo-photos </w:t>
            </w:r>
            <w:hyperlink r:id="rId14" w:history="1">
              <w:r>
                <w:rPr>
                  <w:rStyle w:val="Lienhypertexte"/>
                  <w:rFonts w:ascii="Verdana" w:hAnsi="Verdana"/>
                  <w:bCs/>
                  <w:sz w:val="23"/>
                  <w:szCs w:val="23"/>
                </w:rPr>
                <w:t>« Connaissez-vous vos droits? »</w:t>
              </w:r>
            </w:hyperlink>
          </w:p>
        </w:tc>
        <w:tc>
          <w:tcPr>
            <w:tcW w:w="4252" w:type="dxa"/>
          </w:tcPr>
          <w:p w:rsidR="00D50F03" w:rsidRPr="009C32DD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5243E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À l’aide du </w:t>
            </w:r>
            <w:r w:rsidRPr="005243E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 w:rsidRPr="005243E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analyser les diverses images de l’expo-photos et s’en inspirer pour </w:t>
            </w:r>
            <w:r w:rsidRPr="005243E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 xml:space="preserve">créer une œuvre qui suscite une </w:t>
            </w:r>
            <w:r w:rsidRPr="005243E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réflexion sur les droits humains</w:t>
            </w:r>
          </w:p>
        </w:tc>
      </w:tr>
      <w:tr w:rsidR="00D50F03" w:rsidRPr="009C32DD" w:rsidTr="00416AA6">
        <w:trPr>
          <w:trHeight w:val="2795"/>
        </w:trPr>
        <w:tc>
          <w:tcPr>
            <w:tcW w:w="2376" w:type="dxa"/>
            <w:gridSpan w:val="2"/>
          </w:tcPr>
          <w:p w:rsidR="00D50F03" w:rsidRPr="00A326A0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A326A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>3. Apprécier des œuvres d’art et des objets culturels du patrimoine artistique, des images personnelles et des images médiatiques</w:t>
            </w:r>
          </w:p>
        </w:tc>
        <w:tc>
          <w:tcPr>
            <w:tcW w:w="1276" w:type="dxa"/>
          </w:tcPr>
          <w:p w:rsidR="00D50F03" w:rsidRPr="00A326A0" w:rsidRDefault="00D50F0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A326A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A326A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 w:rsidRPr="00A326A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D50F03" w:rsidRPr="00672570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67257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Animation </w:t>
            </w:r>
            <w:hyperlink r:id="rId15" w:history="1">
              <w:r w:rsidRPr="00672570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Les droits des femmes »</w:t>
              </w:r>
            </w:hyperlink>
          </w:p>
        </w:tc>
        <w:tc>
          <w:tcPr>
            <w:tcW w:w="4252" w:type="dxa"/>
          </w:tcPr>
          <w:p w:rsidR="00D50F03" w:rsidRPr="00672570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Explorer l’animation avec le </w:t>
            </w:r>
            <w:r w:rsidRPr="00D4756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amorcer une réflexion</w:t>
            </w:r>
            <w:r w:rsidRPr="0067257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sur </w:t>
            </w:r>
            <w:r w:rsidRPr="0067257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l’impact de la publicité et des médias visuels dans nos vies quotidiennes</w:t>
            </w:r>
            <w:r w:rsidRPr="0067257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à partir </w:t>
            </w:r>
            <w:r w:rsidRPr="0067257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de l’exemple de l’image de la femme à travers le temps et les cultures</w:t>
            </w:r>
          </w:p>
        </w:tc>
      </w:tr>
      <w:tr w:rsidR="00D50F03" w:rsidRPr="009C32DD" w:rsidTr="00416AA6">
        <w:trPr>
          <w:trHeight w:val="277"/>
        </w:trPr>
        <w:tc>
          <w:tcPr>
            <w:tcW w:w="2366" w:type="dxa"/>
          </w:tcPr>
          <w:p w:rsidR="00D50F03" w:rsidRPr="002B0F0D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2B0F0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4. Apprécier des images</w:t>
            </w:r>
          </w:p>
        </w:tc>
        <w:tc>
          <w:tcPr>
            <w:tcW w:w="1286" w:type="dxa"/>
            <w:gridSpan w:val="2"/>
          </w:tcPr>
          <w:p w:rsidR="00D50F03" w:rsidRPr="002B0F0D" w:rsidRDefault="00D50F03" w:rsidP="004F506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2B0F0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2B0F0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 w:rsidRPr="002B0F0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D50F03" w:rsidRPr="001B4AAA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B4AA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Diaporama </w:t>
            </w:r>
            <w:hyperlink r:id="rId16" w:history="1">
              <w:r w:rsidRPr="001B4AA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Devine ce que c’est »</w:t>
              </w:r>
            </w:hyperlink>
          </w:p>
        </w:tc>
        <w:tc>
          <w:tcPr>
            <w:tcW w:w="4252" w:type="dxa"/>
          </w:tcPr>
          <w:p w:rsidR="00D50F03" w:rsidRPr="001B4AAA" w:rsidRDefault="00D50F03" w:rsidP="004F506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B4AA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Apprécier les qualités artistiques (et le message percutant) du montage de photos et générer une </w:t>
            </w:r>
            <w:r w:rsidRPr="001B4AA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discussion en classe sur la puissance de l’art engagé</w:t>
            </w:r>
          </w:p>
        </w:tc>
      </w:tr>
    </w:tbl>
    <w:p w:rsidR="002C0F5D" w:rsidRDefault="002C0F5D"/>
    <w:sectPr w:rsidR="002C0F5D" w:rsidSect="00D50F03">
      <w:head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8E" w:rsidRDefault="0090638E" w:rsidP="00D50F03">
      <w:pPr>
        <w:spacing w:after="0" w:line="240" w:lineRule="auto"/>
      </w:pPr>
      <w:r>
        <w:separator/>
      </w:r>
    </w:p>
  </w:endnote>
  <w:endnote w:type="continuationSeparator" w:id="0">
    <w:p w:rsidR="0090638E" w:rsidRDefault="0090638E" w:rsidP="00D5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8E" w:rsidRDefault="0090638E" w:rsidP="00D50F03">
      <w:pPr>
        <w:spacing w:after="0" w:line="240" w:lineRule="auto"/>
      </w:pPr>
      <w:r>
        <w:separator/>
      </w:r>
    </w:p>
  </w:footnote>
  <w:footnote w:type="continuationSeparator" w:id="0">
    <w:p w:rsidR="0090638E" w:rsidRDefault="0090638E" w:rsidP="00D5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03" w:rsidRDefault="00D50F03">
    <w:pPr>
      <w:pStyle w:val="En-tte"/>
    </w:pPr>
  </w:p>
  <w:p w:rsidR="00D50F03" w:rsidRDefault="00D50F0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03"/>
    <w:rsid w:val="0000183F"/>
    <w:rsid w:val="00010B6D"/>
    <w:rsid w:val="000123DE"/>
    <w:rsid w:val="000177D3"/>
    <w:rsid w:val="000308AE"/>
    <w:rsid w:val="0003105D"/>
    <w:rsid w:val="000327CA"/>
    <w:rsid w:val="0003774E"/>
    <w:rsid w:val="000401E6"/>
    <w:rsid w:val="00061BE3"/>
    <w:rsid w:val="00062952"/>
    <w:rsid w:val="00064039"/>
    <w:rsid w:val="00065A7E"/>
    <w:rsid w:val="00081684"/>
    <w:rsid w:val="00082D23"/>
    <w:rsid w:val="0008573C"/>
    <w:rsid w:val="000972C2"/>
    <w:rsid w:val="000A1A3C"/>
    <w:rsid w:val="000A5C74"/>
    <w:rsid w:val="000B2967"/>
    <w:rsid w:val="000D0549"/>
    <w:rsid w:val="000D5A57"/>
    <w:rsid w:val="000E2454"/>
    <w:rsid w:val="000E681F"/>
    <w:rsid w:val="000F09DC"/>
    <w:rsid w:val="000F3004"/>
    <w:rsid w:val="000F59DB"/>
    <w:rsid w:val="000F62D0"/>
    <w:rsid w:val="00104E5C"/>
    <w:rsid w:val="00104F3B"/>
    <w:rsid w:val="00106C7F"/>
    <w:rsid w:val="001139CF"/>
    <w:rsid w:val="00113B6C"/>
    <w:rsid w:val="001215DE"/>
    <w:rsid w:val="00132C1A"/>
    <w:rsid w:val="00133EE3"/>
    <w:rsid w:val="001372F5"/>
    <w:rsid w:val="00141AD4"/>
    <w:rsid w:val="00144410"/>
    <w:rsid w:val="0015273A"/>
    <w:rsid w:val="00162A20"/>
    <w:rsid w:val="001643C4"/>
    <w:rsid w:val="0017387C"/>
    <w:rsid w:val="001749A8"/>
    <w:rsid w:val="00185103"/>
    <w:rsid w:val="001860B4"/>
    <w:rsid w:val="00192918"/>
    <w:rsid w:val="0019671F"/>
    <w:rsid w:val="001A47ED"/>
    <w:rsid w:val="001A5FA7"/>
    <w:rsid w:val="001B3622"/>
    <w:rsid w:val="001B4235"/>
    <w:rsid w:val="001C0DF0"/>
    <w:rsid w:val="001D7AFB"/>
    <w:rsid w:val="001E2502"/>
    <w:rsid w:val="001F4A3E"/>
    <w:rsid w:val="001F4E2C"/>
    <w:rsid w:val="0020393F"/>
    <w:rsid w:val="0020609A"/>
    <w:rsid w:val="00231A25"/>
    <w:rsid w:val="0024063C"/>
    <w:rsid w:val="00240918"/>
    <w:rsid w:val="0024109D"/>
    <w:rsid w:val="00250E88"/>
    <w:rsid w:val="00252E40"/>
    <w:rsid w:val="00255C98"/>
    <w:rsid w:val="002573B8"/>
    <w:rsid w:val="0026113B"/>
    <w:rsid w:val="0026133B"/>
    <w:rsid w:val="00261C86"/>
    <w:rsid w:val="00263BBA"/>
    <w:rsid w:val="002753E7"/>
    <w:rsid w:val="00277F0C"/>
    <w:rsid w:val="00283589"/>
    <w:rsid w:val="002916B1"/>
    <w:rsid w:val="00293F8B"/>
    <w:rsid w:val="002A306E"/>
    <w:rsid w:val="002B71A4"/>
    <w:rsid w:val="002C0F5D"/>
    <w:rsid w:val="002C1266"/>
    <w:rsid w:val="002C7DE0"/>
    <w:rsid w:val="002D2608"/>
    <w:rsid w:val="002D583E"/>
    <w:rsid w:val="002D64F7"/>
    <w:rsid w:val="002E1256"/>
    <w:rsid w:val="002E5F70"/>
    <w:rsid w:val="002E7AA4"/>
    <w:rsid w:val="002F55DD"/>
    <w:rsid w:val="00303C31"/>
    <w:rsid w:val="00307BA5"/>
    <w:rsid w:val="00317ED6"/>
    <w:rsid w:val="003249F4"/>
    <w:rsid w:val="00324BEE"/>
    <w:rsid w:val="00326A56"/>
    <w:rsid w:val="003353A2"/>
    <w:rsid w:val="00336BF4"/>
    <w:rsid w:val="0033711C"/>
    <w:rsid w:val="00337AEC"/>
    <w:rsid w:val="00340986"/>
    <w:rsid w:val="003501A1"/>
    <w:rsid w:val="003529AC"/>
    <w:rsid w:val="003546E5"/>
    <w:rsid w:val="003607CD"/>
    <w:rsid w:val="003776FF"/>
    <w:rsid w:val="003806D0"/>
    <w:rsid w:val="003837BD"/>
    <w:rsid w:val="00390682"/>
    <w:rsid w:val="00392EFB"/>
    <w:rsid w:val="003936B2"/>
    <w:rsid w:val="003A5C19"/>
    <w:rsid w:val="003C08BB"/>
    <w:rsid w:val="003C1B2F"/>
    <w:rsid w:val="003D37E9"/>
    <w:rsid w:val="003D4674"/>
    <w:rsid w:val="003E173B"/>
    <w:rsid w:val="00400B92"/>
    <w:rsid w:val="00401988"/>
    <w:rsid w:val="00404871"/>
    <w:rsid w:val="004110CC"/>
    <w:rsid w:val="00411F09"/>
    <w:rsid w:val="004136E1"/>
    <w:rsid w:val="00415448"/>
    <w:rsid w:val="00416AA6"/>
    <w:rsid w:val="004438E0"/>
    <w:rsid w:val="00444DB3"/>
    <w:rsid w:val="00455FE1"/>
    <w:rsid w:val="004605B1"/>
    <w:rsid w:val="00461451"/>
    <w:rsid w:val="00462A40"/>
    <w:rsid w:val="00473B28"/>
    <w:rsid w:val="004757B0"/>
    <w:rsid w:val="00486D07"/>
    <w:rsid w:val="00490BCC"/>
    <w:rsid w:val="00492F09"/>
    <w:rsid w:val="004A1252"/>
    <w:rsid w:val="004A3068"/>
    <w:rsid w:val="004B32C7"/>
    <w:rsid w:val="004B4380"/>
    <w:rsid w:val="004D3C17"/>
    <w:rsid w:val="004D3EB8"/>
    <w:rsid w:val="004D7160"/>
    <w:rsid w:val="004F1668"/>
    <w:rsid w:val="004F5423"/>
    <w:rsid w:val="00505973"/>
    <w:rsid w:val="0050634D"/>
    <w:rsid w:val="005072B2"/>
    <w:rsid w:val="00507980"/>
    <w:rsid w:val="005117C1"/>
    <w:rsid w:val="0051566E"/>
    <w:rsid w:val="00520EF9"/>
    <w:rsid w:val="00542E59"/>
    <w:rsid w:val="005436FB"/>
    <w:rsid w:val="00543CD8"/>
    <w:rsid w:val="00547A07"/>
    <w:rsid w:val="005530CD"/>
    <w:rsid w:val="0055456C"/>
    <w:rsid w:val="00555DC9"/>
    <w:rsid w:val="00557A80"/>
    <w:rsid w:val="005648EC"/>
    <w:rsid w:val="00566CE0"/>
    <w:rsid w:val="005814C4"/>
    <w:rsid w:val="00581C92"/>
    <w:rsid w:val="00583AB9"/>
    <w:rsid w:val="00591C4C"/>
    <w:rsid w:val="00591D01"/>
    <w:rsid w:val="005923CB"/>
    <w:rsid w:val="005A5912"/>
    <w:rsid w:val="005A7347"/>
    <w:rsid w:val="005B1946"/>
    <w:rsid w:val="005B69B8"/>
    <w:rsid w:val="005C69F3"/>
    <w:rsid w:val="005D26DA"/>
    <w:rsid w:val="005F7C33"/>
    <w:rsid w:val="00600D82"/>
    <w:rsid w:val="00603040"/>
    <w:rsid w:val="00607D07"/>
    <w:rsid w:val="006155C2"/>
    <w:rsid w:val="006220AB"/>
    <w:rsid w:val="0062400F"/>
    <w:rsid w:val="00637BB7"/>
    <w:rsid w:val="00652AD9"/>
    <w:rsid w:val="00666D9C"/>
    <w:rsid w:val="00667EE7"/>
    <w:rsid w:val="006850AB"/>
    <w:rsid w:val="00686419"/>
    <w:rsid w:val="0068677D"/>
    <w:rsid w:val="006A12F9"/>
    <w:rsid w:val="006A21E3"/>
    <w:rsid w:val="006D2DF2"/>
    <w:rsid w:val="006D31E6"/>
    <w:rsid w:val="006E2D8D"/>
    <w:rsid w:val="006E78A2"/>
    <w:rsid w:val="006F0DF5"/>
    <w:rsid w:val="006F273B"/>
    <w:rsid w:val="006F2D03"/>
    <w:rsid w:val="006F5165"/>
    <w:rsid w:val="006F5430"/>
    <w:rsid w:val="006F755E"/>
    <w:rsid w:val="006F7CC1"/>
    <w:rsid w:val="007106E3"/>
    <w:rsid w:val="00712567"/>
    <w:rsid w:val="007159CA"/>
    <w:rsid w:val="0072006C"/>
    <w:rsid w:val="007214FE"/>
    <w:rsid w:val="00724DA4"/>
    <w:rsid w:val="00731FB6"/>
    <w:rsid w:val="00732E01"/>
    <w:rsid w:val="0074694B"/>
    <w:rsid w:val="00747825"/>
    <w:rsid w:val="00752DAC"/>
    <w:rsid w:val="00763779"/>
    <w:rsid w:val="00764C58"/>
    <w:rsid w:val="00764F27"/>
    <w:rsid w:val="00770805"/>
    <w:rsid w:val="00785A67"/>
    <w:rsid w:val="00786055"/>
    <w:rsid w:val="00792FB6"/>
    <w:rsid w:val="007B126B"/>
    <w:rsid w:val="007B1BAB"/>
    <w:rsid w:val="007B3274"/>
    <w:rsid w:val="007B4981"/>
    <w:rsid w:val="007C0CCB"/>
    <w:rsid w:val="007C3D94"/>
    <w:rsid w:val="007C6257"/>
    <w:rsid w:val="007D4549"/>
    <w:rsid w:val="007D49F8"/>
    <w:rsid w:val="007D7913"/>
    <w:rsid w:val="007F1DB0"/>
    <w:rsid w:val="00800D8A"/>
    <w:rsid w:val="0080223F"/>
    <w:rsid w:val="00806555"/>
    <w:rsid w:val="008141B0"/>
    <w:rsid w:val="00820071"/>
    <w:rsid w:val="00823CE8"/>
    <w:rsid w:val="00833AC6"/>
    <w:rsid w:val="008405A0"/>
    <w:rsid w:val="008415FF"/>
    <w:rsid w:val="0084334A"/>
    <w:rsid w:val="00845A4C"/>
    <w:rsid w:val="00845EB4"/>
    <w:rsid w:val="00854DEA"/>
    <w:rsid w:val="00873B6B"/>
    <w:rsid w:val="00876CA5"/>
    <w:rsid w:val="00881C0D"/>
    <w:rsid w:val="00883F78"/>
    <w:rsid w:val="0088783A"/>
    <w:rsid w:val="008A26F6"/>
    <w:rsid w:val="008A7393"/>
    <w:rsid w:val="008A7491"/>
    <w:rsid w:val="008B6959"/>
    <w:rsid w:val="008C096A"/>
    <w:rsid w:val="008C47E1"/>
    <w:rsid w:val="008C595E"/>
    <w:rsid w:val="008D1D87"/>
    <w:rsid w:val="008D2E69"/>
    <w:rsid w:val="008D499D"/>
    <w:rsid w:val="008D4F63"/>
    <w:rsid w:val="008E4FB4"/>
    <w:rsid w:val="008E6FBE"/>
    <w:rsid w:val="008F0CC4"/>
    <w:rsid w:val="008F5D38"/>
    <w:rsid w:val="00901835"/>
    <w:rsid w:val="009031B8"/>
    <w:rsid w:val="0090638E"/>
    <w:rsid w:val="0091069E"/>
    <w:rsid w:val="00911EF0"/>
    <w:rsid w:val="00922D0F"/>
    <w:rsid w:val="00924DF9"/>
    <w:rsid w:val="00926675"/>
    <w:rsid w:val="0093545C"/>
    <w:rsid w:val="009356E1"/>
    <w:rsid w:val="00935B10"/>
    <w:rsid w:val="0093744E"/>
    <w:rsid w:val="0093780E"/>
    <w:rsid w:val="009402FC"/>
    <w:rsid w:val="00945FB9"/>
    <w:rsid w:val="00955BA7"/>
    <w:rsid w:val="00960675"/>
    <w:rsid w:val="0096303F"/>
    <w:rsid w:val="00970E88"/>
    <w:rsid w:val="00976D68"/>
    <w:rsid w:val="009776DF"/>
    <w:rsid w:val="00981334"/>
    <w:rsid w:val="0098142F"/>
    <w:rsid w:val="00982E35"/>
    <w:rsid w:val="00983959"/>
    <w:rsid w:val="009850FF"/>
    <w:rsid w:val="00991E19"/>
    <w:rsid w:val="00993E64"/>
    <w:rsid w:val="009A1638"/>
    <w:rsid w:val="009A20A7"/>
    <w:rsid w:val="009A4F36"/>
    <w:rsid w:val="009B0D65"/>
    <w:rsid w:val="009B1573"/>
    <w:rsid w:val="009C0CA3"/>
    <w:rsid w:val="009C4E8B"/>
    <w:rsid w:val="009C7DBB"/>
    <w:rsid w:val="009D2990"/>
    <w:rsid w:val="009E04C1"/>
    <w:rsid w:val="009E1F4B"/>
    <w:rsid w:val="009E7406"/>
    <w:rsid w:val="009F03E4"/>
    <w:rsid w:val="009F427C"/>
    <w:rsid w:val="009F4353"/>
    <w:rsid w:val="009F678A"/>
    <w:rsid w:val="00A035F9"/>
    <w:rsid w:val="00A03716"/>
    <w:rsid w:val="00A13A39"/>
    <w:rsid w:val="00A32331"/>
    <w:rsid w:val="00A37A04"/>
    <w:rsid w:val="00A424D4"/>
    <w:rsid w:val="00A43788"/>
    <w:rsid w:val="00A455D8"/>
    <w:rsid w:val="00A45B46"/>
    <w:rsid w:val="00A52EDE"/>
    <w:rsid w:val="00A61637"/>
    <w:rsid w:val="00A6389D"/>
    <w:rsid w:val="00A72A70"/>
    <w:rsid w:val="00A85153"/>
    <w:rsid w:val="00A85FA0"/>
    <w:rsid w:val="00A87FFE"/>
    <w:rsid w:val="00A9590C"/>
    <w:rsid w:val="00A96F22"/>
    <w:rsid w:val="00AA4E79"/>
    <w:rsid w:val="00AA52DD"/>
    <w:rsid w:val="00AA60B0"/>
    <w:rsid w:val="00AB3FAC"/>
    <w:rsid w:val="00AB59F8"/>
    <w:rsid w:val="00AB7F30"/>
    <w:rsid w:val="00AD2C4B"/>
    <w:rsid w:val="00AE1271"/>
    <w:rsid w:val="00AE1E9B"/>
    <w:rsid w:val="00AE3EE9"/>
    <w:rsid w:val="00AE65A6"/>
    <w:rsid w:val="00AF1AD1"/>
    <w:rsid w:val="00AF65BD"/>
    <w:rsid w:val="00AF6A34"/>
    <w:rsid w:val="00AF72DB"/>
    <w:rsid w:val="00B0046B"/>
    <w:rsid w:val="00B03AB8"/>
    <w:rsid w:val="00B13BEC"/>
    <w:rsid w:val="00B2165E"/>
    <w:rsid w:val="00B222DD"/>
    <w:rsid w:val="00B27278"/>
    <w:rsid w:val="00B35C0C"/>
    <w:rsid w:val="00B430B2"/>
    <w:rsid w:val="00B44BA0"/>
    <w:rsid w:val="00B470F6"/>
    <w:rsid w:val="00B47F04"/>
    <w:rsid w:val="00B522CA"/>
    <w:rsid w:val="00B53908"/>
    <w:rsid w:val="00B82B64"/>
    <w:rsid w:val="00B87755"/>
    <w:rsid w:val="00B900C6"/>
    <w:rsid w:val="00B959A5"/>
    <w:rsid w:val="00B976DE"/>
    <w:rsid w:val="00B97E59"/>
    <w:rsid w:val="00BA0EA4"/>
    <w:rsid w:val="00BA528B"/>
    <w:rsid w:val="00BA7580"/>
    <w:rsid w:val="00BB07A8"/>
    <w:rsid w:val="00BB6378"/>
    <w:rsid w:val="00BB7AD8"/>
    <w:rsid w:val="00BC0781"/>
    <w:rsid w:val="00BC3A1E"/>
    <w:rsid w:val="00BC4A2D"/>
    <w:rsid w:val="00BE1285"/>
    <w:rsid w:val="00BE1651"/>
    <w:rsid w:val="00BE1767"/>
    <w:rsid w:val="00BE2218"/>
    <w:rsid w:val="00BF415C"/>
    <w:rsid w:val="00BF63EC"/>
    <w:rsid w:val="00BF6BDD"/>
    <w:rsid w:val="00BF7320"/>
    <w:rsid w:val="00C04D47"/>
    <w:rsid w:val="00C0546D"/>
    <w:rsid w:val="00C07104"/>
    <w:rsid w:val="00C10A98"/>
    <w:rsid w:val="00C10FE5"/>
    <w:rsid w:val="00C139D4"/>
    <w:rsid w:val="00C14A81"/>
    <w:rsid w:val="00C16E4C"/>
    <w:rsid w:val="00C32D81"/>
    <w:rsid w:val="00C470B7"/>
    <w:rsid w:val="00C61214"/>
    <w:rsid w:val="00C66C15"/>
    <w:rsid w:val="00C73A64"/>
    <w:rsid w:val="00C8422F"/>
    <w:rsid w:val="00C868B9"/>
    <w:rsid w:val="00CB0D84"/>
    <w:rsid w:val="00CB3D75"/>
    <w:rsid w:val="00CB5605"/>
    <w:rsid w:val="00CC1BB8"/>
    <w:rsid w:val="00CC639D"/>
    <w:rsid w:val="00CE1BA4"/>
    <w:rsid w:val="00CE270E"/>
    <w:rsid w:val="00CE3A3E"/>
    <w:rsid w:val="00CE55E6"/>
    <w:rsid w:val="00CF230E"/>
    <w:rsid w:val="00D07729"/>
    <w:rsid w:val="00D0799B"/>
    <w:rsid w:val="00D10AEC"/>
    <w:rsid w:val="00D144F9"/>
    <w:rsid w:val="00D22178"/>
    <w:rsid w:val="00D26017"/>
    <w:rsid w:val="00D27F2E"/>
    <w:rsid w:val="00D375FC"/>
    <w:rsid w:val="00D45739"/>
    <w:rsid w:val="00D466AE"/>
    <w:rsid w:val="00D5030D"/>
    <w:rsid w:val="00D50F03"/>
    <w:rsid w:val="00D53B36"/>
    <w:rsid w:val="00D56F8A"/>
    <w:rsid w:val="00D613E7"/>
    <w:rsid w:val="00D616E9"/>
    <w:rsid w:val="00D6243C"/>
    <w:rsid w:val="00D679AE"/>
    <w:rsid w:val="00D70D39"/>
    <w:rsid w:val="00D7135A"/>
    <w:rsid w:val="00D713B1"/>
    <w:rsid w:val="00D71CC3"/>
    <w:rsid w:val="00D855E4"/>
    <w:rsid w:val="00D8676D"/>
    <w:rsid w:val="00D91BF9"/>
    <w:rsid w:val="00D9496E"/>
    <w:rsid w:val="00DA787B"/>
    <w:rsid w:val="00DB35E9"/>
    <w:rsid w:val="00DB54D4"/>
    <w:rsid w:val="00DD1BC9"/>
    <w:rsid w:val="00DD20CB"/>
    <w:rsid w:val="00DD285A"/>
    <w:rsid w:val="00DE3CAE"/>
    <w:rsid w:val="00DE4312"/>
    <w:rsid w:val="00DF606C"/>
    <w:rsid w:val="00E00CE6"/>
    <w:rsid w:val="00E0161B"/>
    <w:rsid w:val="00E0410C"/>
    <w:rsid w:val="00E05277"/>
    <w:rsid w:val="00E13192"/>
    <w:rsid w:val="00E20CCD"/>
    <w:rsid w:val="00E446A9"/>
    <w:rsid w:val="00E571C0"/>
    <w:rsid w:val="00E62551"/>
    <w:rsid w:val="00E6671D"/>
    <w:rsid w:val="00E801E5"/>
    <w:rsid w:val="00E844DD"/>
    <w:rsid w:val="00E8667E"/>
    <w:rsid w:val="00E96934"/>
    <w:rsid w:val="00EA0890"/>
    <w:rsid w:val="00EA15B4"/>
    <w:rsid w:val="00EA6DE2"/>
    <w:rsid w:val="00EB1602"/>
    <w:rsid w:val="00EB688A"/>
    <w:rsid w:val="00EC1778"/>
    <w:rsid w:val="00EC5CA7"/>
    <w:rsid w:val="00ED64E0"/>
    <w:rsid w:val="00ED6728"/>
    <w:rsid w:val="00EE57EC"/>
    <w:rsid w:val="00F04A4F"/>
    <w:rsid w:val="00F0719F"/>
    <w:rsid w:val="00F10838"/>
    <w:rsid w:val="00F17BEB"/>
    <w:rsid w:val="00F2274F"/>
    <w:rsid w:val="00F24324"/>
    <w:rsid w:val="00F267E0"/>
    <w:rsid w:val="00F34489"/>
    <w:rsid w:val="00F428A7"/>
    <w:rsid w:val="00F44531"/>
    <w:rsid w:val="00F50866"/>
    <w:rsid w:val="00F53574"/>
    <w:rsid w:val="00F600AE"/>
    <w:rsid w:val="00F628F8"/>
    <w:rsid w:val="00F638E7"/>
    <w:rsid w:val="00F66183"/>
    <w:rsid w:val="00F702ED"/>
    <w:rsid w:val="00F71267"/>
    <w:rsid w:val="00F76460"/>
    <w:rsid w:val="00F81CAE"/>
    <w:rsid w:val="00FA0328"/>
    <w:rsid w:val="00FA09CF"/>
    <w:rsid w:val="00FA17F8"/>
    <w:rsid w:val="00FC08E6"/>
    <w:rsid w:val="00FD6841"/>
    <w:rsid w:val="00FE35D7"/>
    <w:rsid w:val="00FE3936"/>
    <w:rsid w:val="00FE3CAB"/>
    <w:rsid w:val="00FF0F54"/>
    <w:rsid w:val="00FF5B6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F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0F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0F03"/>
  </w:style>
  <w:style w:type="paragraph" w:styleId="Pieddepage">
    <w:name w:val="footer"/>
    <w:basedOn w:val="Normal"/>
    <w:link w:val="PieddepageCar"/>
    <w:uiPriority w:val="99"/>
    <w:unhideWhenUsed/>
    <w:rsid w:val="00D50F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0F03"/>
  </w:style>
  <w:style w:type="paragraph" w:styleId="Textedebulles">
    <w:name w:val="Balloon Text"/>
    <w:basedOn w:val="Normal"/>
    <w:link w:val="TextedebullesCar"/>
    <w:uiPriority w:val="99"/>
    <w:semiHidden/>
    <w:unhideWhenUsed/>
    <w:rsid w:val="00D5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F0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0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50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F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0F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0F03"/>
  </w:style>
  <w:style w:type="paragraph" w:styleId="Pieddepage">
    <w:name w:val="footer"/>
    <w:basedOn w:val="Normal"/>
    <w:link w:val="PieddepageCar"/>
    <w:uiPriority w:val="99"/>
    <w:unhideWhenUsed/>
    <w:rsid w:val="00D50F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0F03"/>
  </w:style>
  <w:style w:type="paragraph" w:styleId="Textedebulles">
    <w:name w:val="Balloon Text"/>
    <w:basedOn w:val="Normal"/>
    <w:link w:val="TextedebullesCar"/>
    <w:uiPriority w:val="99"/>
    <w:semiHidden/>
    <w:unhideWhenUsed/>
    <w:rsid w:val="00D5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F0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0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50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-terre-actif.com/321/trousse_pedagogique_pour_un_monde_a_l_endroit" TargetMode="External"/><Relationship Id="rId13" Type="http://schemas.openxmlformats.org/officeDocument/2006/relationships/hyperlink" Target="http://www.in-terre-actif.com/52/activite_les_femmes_souhaiten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-terre-actif.com/356/animation_et_activite_reduire_les_ges_dans_ton_milieu_ca_marche_si_t_embarques" TargetMode="External"/><Relationship Id="rId12" Type="http://schemas.openxmlformats.org/officeDocument/2006/relationships/hyperlink" Target="http://www.in-terre-actif.com/campagnes_et_activites/campagne_mali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www.in-terre-actif.com/70/diaporama_devine_ce_que_c_est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n-terre-actif.com/campagnes_et_activites/campagne_hait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-terre-actif.com/50/animation_les_droits_des_femmes" TargetMode="External"/><Relationship Id="rId10" Type="http://schemas.openxmlformats.org/officeDocument/2006/relationships/hyperlink" Target="http://www.in-terre-actif.com/142/activite_defilez_pour_l_equit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n-terre-actif.com/40/animation_de_la_faim_dans_le_monde_a_la_souverainete_alimentaire" TargetMode="External"/><Relationship Id="rId14" Type="http://schemas.openxmlformats.org/officeDocument/2006/relationships/hyperlink" Target="http://www.in-terre-actif.com/335/expo_photos_connaissez_vous_vos_droi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3037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et Sarah</dc:creator>
  <cp:lastModifiedBy>Sarah Bourdages</cp:lastModifiedBy>
  <cp:revision>2</cp:revision>
  <dcterms:created xsi:type="dcterms:W3CDTF">2013-11-27T19:12:00Z</dcterms:created>
  <dcterms:modified xsi:type="dcterms:W3CDTF">2013-11-27T19:12:00Z</dcterms:modified>
</cp:coreProperties>
</file>