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5D" w:rsidRDefault="00CB4350" w:rsidP="00CB435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Primaire – </w:t>
      </w:r>
      <w:r w:rsidR="003A5EA7"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des langues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977"/>
        <w:gridCol w:w="4252"/>
      </w:tblGrid>
      <w:tr w:rsidR="003A5EA7" w:rsidTr="003A5EA7">
        <w:tc>
          <w:tcPr>
            <w:tcW w:w="10881" w:type="dxa"/>
            <w:gridSpan w:val="4"/>
          </w:tcPr>
          <w:p w:rsidR="003A5EA7" w:rsidRPr="00C87FB4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Anglais, langue seconde</w:t>
            </w:r>
          </w:p>
        </w:tc>
      </w:tr>
      <w:tr w:rsidR="003A5EA7" w:rsidTr="00CB4350">
        <w:tc>
          <w:tcPr>
            <w:tcW w:w="2376" w:type="dxa"/>
          </w:tcPr>
          <w:p w:rsidR="003A5EA7" w:rsidRPr="00CA5EFE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3A5EA7" w:rsidRPr="00CA5EFE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3A5EA7" w:rsidRPr="00CA5EFE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3A5EA7" w:rsidRPr="00CA5EFE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3A5EA7" w:rsidRPr="003E485C" w:rsidTr="00CB4350">
        <w:trPr>
          <w:trHeight w:val="420"/>
        </w:trPr>
        <w:tc>
          <w:tcPr>
            <w:tcW w:w="2376" w:type="dxa"/>
            <w:vMerge w:val="restart"/>
          </w:tcPr>
          <w:p w:rsidR="003A5EA7" w:rsidRPr="007A3EDD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I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nteragir oralement en anglais</w:t>
            </w: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3E485C" w:rsidRDefault="00FA3CED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hyperlink r:id="rId7" w:history="1">
              <w:r w:rsidR="003A5EA7"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World Days Calendar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Effectuer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présentation orale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 thème d’une journée internationale</w:t>
            </w:r>
          </w:p>
        </w:tc>
      </w:tr>
      <w:tr w:rsidR="003A5EA7" w:rsidRPr="00A30311" w:rsidTr="00CB4350">
        <w:trPr>
          <w:trHeight w:val="420"/>
        </w:trPr>
        <w:tc>
          <w:tcPr>
            <w:tcW w:w="2376" w:type="dxa"/>
            <w:vMerge/>
          </w:tcPr>
          <w:p w:rsidR="003A5EA7" w:rsidRPr="003E544C" w:rsidRDefault="003A5EA7" w:rsidP="003B4EA1">
            <w:pPr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3A5EA7" w:rsidRPr="007A3EDD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3E485C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Instructive toolkit </w:t>
            </w:r>
            <w:hyperlink r:id="rId8" w:history="1">
              <w:r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</w:t>
              </w:r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The Exploitation of Child Labour”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Lors de l’utilisation de la trousse en classe (à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),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exprimer et expliquer son opinion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réponses à apporter aux activités proposées</w:t>
            </w:r>
          </w:p>
        </w:tc>
      </w:tr>
      <w:tr w:rsidR="003A5EA7" w:rsidTr="00CB4350">
        <w:trPr>
          <w:trHeight w:val="563"/>
        </w:trPr>
        <w:tc>
          <w:tcPr>
            <w:tcW w:w="2376" w:type="dxa"/>
            <w:vMerge w:val="restart"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R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éinvestir sa compréhension de textes lus et entendus</w:t>
            </w: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A5EA7" w:rsidRPr="00A77CE2" w:rsidRDefault="00FA3CED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9" w:history="1">
              <w:r w:rsidR="003A5EA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Country </w:t>
              </w:r>
              <w:proofErr w:type="spellStart"/>
              <w:r w:rsidR="003A5EA7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Fact</w:t>
              </w:r>
              <w:proofErr w:type="spellEnd"/>
              <w:r w:rsidR="003A5EA7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 </w:t>
              </w:r>
              <w:proofErr w:type="spellStart"/>
              <w:r w:rsidR="003A5EA7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Sheets</w:t>
              </w:r>
              <w:proofErr w:type="spellEnd"/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Créer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affiche imagée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y laissant apparaître les différents éléments d’informations contenus dans l’une des fiches-pays</w:t>
            </w:r>
          </w:p>
        </w:tc>
      </w:tr>
      <w:tr w:rsidR="003A5EA7" w:rsidRPr="00331B38" w:rsidTr="00CB4350">
        <w:trPr>
          <w:trHeight w:val="562"/>
        </w:trPr>
        <w:tc>
          <w:tcPr>
            <w:tcW w:w="2376" w:type="dxa"/>
            <w:vMerge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3E485C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>On-line toolkit</w:t>
            </w:r>
            <w:r w:rsidRPr="003E485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 </w:t>
            </w:r>
            <w:hyperlink r:id="rId10" w:history="1">
              <w:r w:rsidRPr="00143E4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“For a World in its Place”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Imaginer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la suite de l’histoire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vécue par l’un des personnages de la trousse et l’exprimer par un texte ou un topo à l’oral</w:t>
            </w:r>
          </w:p>
        </w:tc>
      </w:tr>
      <w:tr w:rsidR="003A5EA7" w:rsidTr="00CB4350">
        <w:trPr>
          <w:trHeight w:val="278"/>
        </w:trPr>
        <w:tc>
          <w:tcPr>
            <w:tcW w:w="2376" w:type="dxa"/>
            <w:vMerge w:val="restart"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É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crire des textes</w:t>
            </w: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A77CE2" w:rsidRDefault="00FA3CED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1" w:history="1">
              <w:r w:rsidR="003A5EA7"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Press Room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familiariser avec les méthodes journalistiques pour rédiger un texte ou une entrevue sous la forme d’un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article de journal</w:t>
            </w:r>
          </w:p>
        </w:tc>
      </w:tr>
      <w:tr w:rsidR="003A5EA7" w:rsidRPr="002E4309" w:rsidTr="00CB4350">
        <w:trPr>
          <w:trHeight w:val="277"/>
        </w:trPr>
        <w:tc>
          <w:tcPr>
            <w:tcW w:w="2376" w:type="dxa"/>
            <w:vMerge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3E485C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val="en-CA" w:eastAsia="fr-CA"/>
              </w:rPr>
              <w:t xml:space="preserve">Educational toolkit </w:t>
            </w:r>
            <w:hyperlink r:id="rId12" w:history="1">
              <w:r w:rsidRPr="00FB0AE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val="en-CA" w:eastAsia="fr-CA"/>
                </w:rPr>
                <w:t>“From understanding to action : Children’s Rights”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Écrire un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texte d’opinion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ou une courte histoire sur l’un des droits des enfants mentionné dans l’album</w:t>
            </w:r>
          </w:p>
        </w:tc>
      </w:tr>
      <w:tr w:rsidR="003A5EA7" w:rsidTr="003A5EA7">
        <w:trPr>
          <w:trHeight w:val="143"/>
        </w:trPr>
        <w:tc>
          <w:tcPr>
            <w:tcW w:w="10881" w:type="dxa"/>
            <w:gridSpan w:val="4"/>
          </w:tcPr>
          <w:p w:rsidR="003A5EA7" w:rsidRPr="00C87FB4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87FB4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Français, langue d’enseignement</w:t>
            </w:r>
          </w:p>
        </w:tc>
      </w:tr>
      <w:tr w:rsidR="003A5EA7" w:rsidTr="00594667">
        <w:trPr>
          <w:trHeight w:val="143"/>
        </w:trPr>
        <w:tc>
          <w:tcPr>
            <w:tcW w:w="2376" w:type="dxa"/>
          </w:tcPr>
          <w:p w:rsidR="003A5EA7" w:rsidRPr="00CA5EFE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3A5EA7" w:rsidRPr="00CA5EFE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2977" w:type="dxa"/>
          </w:tcPr>
          <w:p w:rsidR="003A5EA7" w:rsidRPr="00CA5EFE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252" w:type="dxa"/>
          </w:tcPr>
          <w:p w:rsidR="003A5EA7" w:rsidRPr="00CA5EFE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3A5EA7" w:rsidTr="00594667">
        <w:trPr>
          <w:trHeight w:val="143"/>
        </w:trPr>
        <w:tc>
          <w:tcPr>
            <w:tcW w:w="2376" w:type="dxa"/>
            <w:vMerge w:val="restart"/>
          </w:tcPr>
          <w:p w:rsidR="003A5EA7" w:rsidRPr="007A3EDD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L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ire des textes variés</w:t>
            </w:r>
          </w:p>
        </w:tc>
        <w:tc>
          <w:tcPr>
            <w:tcW w:w="1276" w:type="dxa"/>
          </w:tcPr>
          <w:p w:rsidR="003A5EA7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C5348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FF6FB3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3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Prendre connaissance du contenu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capsules informatives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inscrites sur l’expo-photos</w:t>
            </w:r>
          </w:p>
        </w:tc>
      </w:tr>
      <w:tr w:rsidR="003A5EA7" w:rsidTr="00594667">
        <w:trPr>
          <w:trHeight w:val="143"/>
        </w:trPr>
        <w:tc>
          <w:tcPr>
            <w:tcW w:w="2376" w:type="dxa"/>
            <w:vMerge/>
          </w:tcPr>
          <w:p w:rsidR="003A5EA7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3A5EA7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Fiches « Le français à la carte » sur la </w:t>
            </w:r>
            <w:hyperlink r:id="rId14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consommation responsable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15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diversité culturelle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16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17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humains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la </w:t>
            </w:r>
            <w:hyperlink r:id="rId18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mondialisation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la </w:t>
            </w:r>
            <w:hyperlink r:id="rId19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paix et la guerre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Lire la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mise en contexte et les consignes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 pour chacune des fiches à thématique solidaire avant de travailler sur l’activité pédagogique proposée</w:t>
            </w:r>
          </w:p>
        </w:tc>
      </w:tr>
      <w:tr w:rsidR="003A5EA7" w:rsidTr="00594667">
        <w:trPr>
          <w:trHeight w:val="278"/>
        </w:trPr>
        <w:tc>
          <w:tcPr>
            <w:tcW w:w="2376" w:type="dxa"/>
            <w:vMerge/>
          </w:tcPr>
          <w:p w:rsidR="003A5EA7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A5EA7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A5EA7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Trousse pédagogique </w:t>
            </w:r>
            <w:hyperlink r:id="rId20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à l’endroit »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glisser dans la peau d’un personnage et lire les différentes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étapes de son histoire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en influencer le déroulement</w:t>
            </w:r>
          </w:p>
        </w:tc>
      </w:tr>
      <w:tr w:rsidR="003A5EA7" w:rsidTr="00594667">
        <w:trPr>
          <w:trHeight w:val="278"/>
        </w:trPr>
        <w:tc>
          <w:tcPr>
            <w:tcW w:w="2376" w:type="dxa"/>
            <w:vMerge w:val="restart"/>
          </w:tcPr>
          <w:p w:rsidR="003A5EA7" w:rsidRPr="007A3EDD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É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crire des 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textes variés</w:t>
            </w: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</w:t>
            </w:r>
            <w:hyperlink r:id="rId21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Fiches-pays »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Compléter l’une des sections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d’une fiche-pays pour y ajouter davantage d’informations</w:t>
            </w:r>
          </w:p>
        </w:tc>
      </w:tr>
      <w:tr w:rsidR="003A5EA7" w:rsidTr="00594667">
        <w:trPr>
          <w:trHeight w:val="277"/>
        </w:trPr>
        <w:tc>
          <w:tcPr>
            <w:tcW w:w="2376" w:type="dxa"/>
            <w:vMerge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Default="00FA3CED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2" w:history="1">
              <w:r w:rsidR="003A5EA7"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Histoire sans fin sur le travail des enfants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Lire l’introduction de l’histoire et y inventer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une suite cohérente et logique</w:t>
            </w:r>
          </w:p>
        </w:tc>
      </w:tr>
      <w:tr w:rsidR="003A5EA7" w:rsidTr="00594667">
        <w:trPr>
          <w:trHeight w:val="278"/>
        </w:trPr>
        <w:tc>
          <w:tcPr>
            <w:tcW w:w="2376" w:type="dxa"/>
            <w:vMerge w:val="restart"/>
          </w:tcPr>
          <w:p w:rsidR="003A5EA7" w:rsidRPr="007A3EDD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ommuniquer oralement</w:t>
            </w: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3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à la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classe le leader qui nous inspire le plus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ou la cause sociale qui nous tient le plus à cœur </w:t>
            </w:r>
          </w:p>
        </w:tc>
      </w:tr>
      <w:tr w:rsidR="003A5EA7" w:rsidTr="00594667">
        <w:trPr>
          <w:trHeight w:val="975"/>
        </w:trPr>
        <w:tc>
          <w:tcPr>
            <w:tcW w:w="2376" w:type="dxa"/>
            <w:vMerge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 </w:t>
            </w:r>
            <w:hyperlink r:id="rId24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En projetant l’affiche 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organiser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discussion en sous-groupes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les liens entre un droit des enfants et les responsabilités qui se rattachent à ce droit et faire un retour sur cette discussion en classe</w:t>
            </w:r>
          </w:p>
        </w:tc>
      </w:tr>
      <w:tr w:rsidR="003A5EA7" w:rsidTr="00594667">
        <w:trPr>
          <w:trHeight w:val="975"/>
        </w:trPr>
        <w:tc>
          <w:tcPr>
            <w:tcW w:w="2376" w:type="dxa"/>
            <w:vMerge/>
          </w:tcPr>
          <w:p w:rsidR="003A5EA7" w:rsidRPr="00A77CE2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3A5EA7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2977" w:type="dxa"/>
          </w:tcPr>
          <w:p w:rsidR="003A5EA7" w:rsidRDefault="00FA3CED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25" w:history="1">
              <w:r w:rsidR="003A5EA7"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Calendrier des journées internationales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Présenter brièvement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en début de journée, la journée internationale qui a lieu à la date actuelle</w:t>
            </w:r>
          </w:p>
        </w:tc>
      </w:tr>
      <w:tr w:rsidR="003A5EA7" w:rsidTr="00594667">
        <w:trPr>
          <w:trHeight w:val="278"/>
        </w:trPr>
        <w:tc>
          <w:tcPr>
            <w:tcW w:w="2376" w:type="dxa"/>
            <w:vMerge w:val="restart"/>
          </w:tcPr>
          <w:p w:rsidR="003A5EA7" w:rsidRPr="007A3EDD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4. A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pprécier des œuvres littéraires</w:t>
            </w:r>
          </w:p>
        </w:tc>
        <w:tc>
          <w:tcPr>
            <w:tcW w:w="1276" w:type="dxa"/>
          </w:tcPr>
          <w:p w:rsidR="003A5EA7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Articles informatifs abordant des thèmes variés mis en ligne sur le </w:t>
            </w:r>
            <w:hyperlink r:id="rId26" w:history="1">
              <w:r w:rsidRPr="00082CC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site web du Réseau In-Terre-Actif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Faire des recherches et prendre connaissance des divers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articles et dossiers d’informations thématiques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que l’on retrouve sur le site web du Réseau In-Terre-Actif</w:t>
            </w:r>
          </w:p>
        </w:tc>
      </w:tr>
      <w:tr w:rsidR="003A5EA7" w:rsidTr="00594667">
        <w:trPr>
          <w:trHeight w:val="277"/>
        </w:trPr>
        <w:tc>
          <w:tcPr>
            <w:tcW w:w="2376" w:type="dxa"/>
            <w:vMerge/>
          </w:tcPr>
          <w:p w:rsidR="003A5EA7" w:rsidRPr="00A77CE2" w:rsidRDefault="003A5EA7" w:rsidP="003B4EA1">
            <w:pPr>
              <w:jc w:val="both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3A5EA7" w:rsidRPr="00A77CE2" w:rsidRDefault="003A5EA7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2977" w:type="dxa"/>
          </w:tcPr>
          <w:p w:rsidR="003A5EA7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sur les </w:t>
            </w:r>
            <w:hyperlink r:id="rId27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changements climatiques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 </w:t>
            </w:r>
            <w:hyperlink r:id="rId28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commerce équitable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les </w:t>
            </w:r>
            <w:hyperlink r:id="rId29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droits des enfants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les </w:t>
            </w:r>
            <w:hyperlink r:id="rId30" w:history="1">
              <w:r w:rsidRPr="00651D14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gaz à effet de serre</w:t>
              </w:r>
            </w:hyperlink>
          </w:p>
        </w:tc>
        <w:tc>
          <w:tcPr>
            <w:tcW w:w="4252" w:type="dxa"/>
          </w:tcPr>
          <w:p w:rsidR="003A5EA7" w:rsidRPr="00702425" w:rsidRDefault="003A5EA7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 familiariser avec des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enjeux sociaux actuels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par le biais des albums thématiques (ex. : grâce au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lire à tour de rôle sur des thématiques en lien avec les événements d’actualité à chaque semaine)</w:t>
            </w:r>
          </w:p>
        </w:tc>
      </w:tr>
    </w:tbl>
    <w:p w:rsidR="003A5EA7" w:rsidRPr="003A5EA7" w:rsidRDefault="003A5EA7" w:rsidP="003A5EA7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</w:p>
    <w:sectPr w:rsidR="003A5EA7" w:rsidRPr="003A5EA7" w:rsidSect="003A5E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61" w:rsidRDefault="00DA6061" w:rsidP="003A5EA7">
      <w:pPr>
        <w:spacing w:after="0" w:line="240" w:lineRule="auto"/>
      </w:pPr>
      <w:r>
        <w:separator/>
      </w:r>
    </w:p>
  </w:endnote>
  <w:endnote w:type="continuationSeparator" w:id="0">
    <w:p w:rsidR="00DA6061" w:rsidRDefault="00DA6061" w:rsidP="003A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61" w:rsidRDefault="00DA6061" w:rsidP="003A5EA7">
      <w:pPr>
        <w:spacing w:after="0" w:line="240" w:lineRule="auto"/>
      </w:pPr>
      <w:r>
        <w:separator/>
      </w:r>
    </w:p>
  </w:footnote>
  <w:footnote w:type="continuationSeparator" w:id="0">
    <w:p w:rsidR="00DA6061" w:rsidRDefault="00DA6061" w:rsidP="003A5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7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A5EA7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57C15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94667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9328D"/>
    <w:rsid w:val="00CB0D84"/>
    <w:rsid w:val="00CB3D75"/>
    <w:rsid w:val="00CB4350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CC3"/>
    <w:rsid w:val="00D855E4"/>
    <w:rsid w:val="00D8676D"/>
    <w:rsid w:val="00D91BF9"/>
    <w:rsid w:val="00D9496E"/>
    <w:rsid w:val="00DA6061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A3CED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EA7"/>
  </w:style>
  <w:style w:type="paragraph" w:styleId="Pieddepage">
    <w:name w:val="footer"/>
    <w:basedOn w:val="Normal"/>
    <w:link w:val="PieddepageCar"/>
    <w:uiPriority w:val="99"/>
    <w:unhideWhenUsed/>
    <w:rsid w:val="003A5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EA7"/>
  </w:style>
  <w:style w:type="paragraph" w:styleId="Textedebulles">
    <w:name w:val="Balloon Text"/>
    <w:basedOn w:val="Normal"/>
    <w:link w:val="TextedebullesCar"/>
    <w:uiPriority w:val="99"/>
    <w:semiHidden/>
    <w:unhideWhenUsed/>
    <w:rsid w:val="003A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E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5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EA7"/>
  </w:style>
  <w:style w:type="paragraph" w:styleId="Pieddepage">
    <w:name w:val="footer"/>
    <w:basedOn w:val="Normal"/>
    <w:link w:val="PieddepageCar"/>
    <w:uiPriority w:val="99"/>
    <w:unhideWhenUsed/>
    <w:rsid w:val="003A5E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EA7"/>
  </w:style>
  <w:style w:type="paragraph" w:styleId="Textedebulles">
    <w:name w:val="Balloon Text"/>
    <w:basedOn w:val="Normal"/>
    <w:link w:val="TextedebullesCar"/>
    <w:uiPriority w:val="99"/>
    <w:semiHidden/>
    <w:unhideWhenUsed/>
    <w:rsid w:val="003A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EA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5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A5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terre-actif.com/273/english_instructive_tool_kits_the_exploitation_of_child_labour" TargetMode="External"/><Relationship Id="rId13" Type="http://schemas.openxmlformats.org/officeDocument/2006/relationships/hyperlink" Target="http://www.in-terre-actif.com/335/expo_photos_connaissez_vous_vos_droits" TargetMode="External"/><Relationship Id="rId18" Type="http://schemas.openxmlformats.org/officeDocument/2006/relationships/hyperlink" Target="http://www.in-terre-actif.com/135/mondialisation_fiches_le_francais_a_la_carte" TargetMode="External"/><Relationship Id="rId26" Type="http://schemas.openxmlformats.org/officeDocument/2006/relationships/hyperlink" Target="http://www.in-terre-actif.com/nos_outils_par_them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-terre-actif.com/90/serie_fiches_pays" TargetMode="External"/><Relationship Id="rId7" Type="http://schemas.openxmlformats.org/officeDocument/2006/relationships/hyperlink" Target="http://www.in-terre-actif.com/296/english_world_days_calendar" TargetMode="External"/><Relationship Id="rId12" Type="http://schemas.openxmlformats.org/officeDocument/2006/relationships/hyperlink" Target="http://www.in-terre-actif.com/320/from_understanding_to_action_children_s_rights" TargetMode="External"/><Relationship Id="rId17" Type="http://schemas.openxmlformats.org/officeDocument/2006/relationships/hyperlink" Target="http://www.in-terre-actif.com/137/droits_de_la_personne_fiches_le_francais_a_la_carte" TargetMode="External"/><Relationship Id="rId25" Type="http://schemas.openxmlformats.org/officeDocument/2006/relationships/hyperlink" Target="http://www.in-terre-actif.com/318/calendrier_des_journees_international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136/droits_des_enfants_fiches_le_francais_a_la_carte" TargetMode="External"/><Relationship Id="rId20" Type="http://schemas.openxmlformats.org/officeDocument/2006/relationships/hyperlink" Target="http://www.in-terre-actif.com/321/trousse_pedagogique_pour_un_monde_a_l_endroit" TargetMode="External"/><Relationship Id="rId29" Type="http://schemas.openxmlformats.org/officeDocument/2006/relationships/hyperlink" Target="http://www.in-terre-actif.com/309/album_thematique_comprendre_pour_agir_les_droits_des_enfant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-terre-actif.com/276/english_press_room" TargetMode="External"/><Relationship Id="rId24" Type="http://schemas.openxmlformats.org/officeDocument/2006/relationships/hyperlink" Target="http://www.in-terre-actif.com/328/affiche_droits_responsabilites_futur_citoyen_du_mond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-terre-actif.com/141/diversite_culturelle_fiches_le_francais_a_la_carte" TargetMode="External"/><Relationship Id="rId23" Type="http://schemas.openxmlformats.org/officeDocument/2006/relationships/hyperlink" Target="http://www.in-terre-actif.com/381/affiche_toi_qu_est_ce_qui_te_branche" TargetMode="External"/><Relationship Id="rId28" Type="http://schemas.openxmlformats.org/officeDocument/2006/relationships/hyperlink" Target="http://www.in-terre-actif.com/269/album_thematique_comprendre_pour_agir_le_commerce_equitable" TargetMode="External"/><Relationship Id="rId10" Type="http://schemas.openxmlformats.org/officeDocument/2006/relationships/hyperlink" Target="http://www.in-terre-actif.com/321/trousse_pedagogique_pour_un_monde_a_l_endroit" TargetMode="External"/><Relationship Id="rId19" Type="http://schemas.openxmlformats.org/officeDocument/2006/relationships/hyperlink" Target="http://www.in-terre-actif.com/133/paix_et_guerre_fiches_le_francais_a_la_cart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275/english_the_country_fact_sheets" TargetMode="External"/><Relationship Id="rId14" Type="http://schemas.openxmlformats.org/officeDocument/2006/relationships/hyperlink" Target="http://www.in-terre-actif.com/134/consommation_responsable_fiches_le_francais_a_la_carte" TargetMode="External"/><Relationship Id="rId22" Type="http://schemas.openxmlformats.org/officeDocument/2006/relationships/hyperlink" Target="http://www.in-terre-actif.com/143/activite_histoire_sans_fin_sur_le_travail_des_enfants" TargetMode="External"/><Relationship Id="rId27" Type="http://schemas.openxmlformats.org/officeDocument/2006/relationships/hyperlink" Target="http://www.in-terre-actif.com/107/album_thematique_comprendre_pour_agir_les_changements_climatiques" TargetMode="External"/><Relationship Id="rId30" Type="http://schemas.openxmlformats.org/officeDocument/2006/relationships/hyperlink" Target="http://www.in-terre-actif.com/352/album_thematique_comprendre_pour_agir_les_gaz_a_effet_de_s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2013-11-27T19:08:00Z</dcterms:created>
  <dcterms:modified xsi:type="dcterms:W3CDTF">2013-11-27T19:08:00Z</dcterms:modified>
</cp:coreProperties>
</file>