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7A" w:rsidRPr="00A77CE2" w:rsidRDefault="0028717A" w:rsidP="0028717A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 xml:space="preserve">Secondaire – </w:t>
      </w:r>
      <w:r w:rsidRPr="00A77CE2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>Domaine du développement personnel</w:t>
      </w:r>
    </w:p>
    <w:tbl>
      <w:tblPr>
        <w:tblStyle w:val="Grilledutableau"/>
        <w:tblW w:w="10881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977"/>
        <w:gridCol w:w="4252"/>
      </w:tblGrid>
      <w:tr w:rsidR="0028717A" w:rsidTr="004F506E">
        <w:tc>
          <w:tcPr>
            <w:tcW w:w="10881" w:type="dxa"/>
            <w:gridSpan w:val="4"/>
          </w:tcPr>
          <w:p w:rsidR="0028717A" w:rsidRPr="00C87FB4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Éthique et culture religieuse</w:t>
            </w:r>
          </w:p>
        </w:tc>
      </w:tr>
      <w:tr w:rsidR="0028717A" w:rsidTr="004F506E">
        <w:tc>
          <w:tcPr>
            <w:tcW w:w="2376" w:type="dxa"/>
          </w:tcPr>
          <w:p w:rsidR="0028717A" w:rsidRPr="00CA5EF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Compétences disciplinaires</w:t>
            </w:r>
          </w:p>
        </w:tc>
        <w:tc>
          <w:tcPr>
            <w:tcW w:w="1276" w:type="dxa"/>
          </w:tcPr>
          <w:p w:rsidR="0028717A" w:rsidRPr="00CA5EF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Cycle</w:t>
            </w:r>
          </w:p>
        </w:tc>
        <w:tc>
          <w:tcPr>
            <w:tcW w:w="2977" w:type="dxa"/>
          </w:tcPr>
          <w:p w:rsidR="0028717A" w:rsidRPr="00CA5EF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Outils du Réseau In-Terre-Actif</w:t>
            </w:r>
          </w:p>
        </w:tc>
        <w:tc>
          <w:tcPr>
            <w:tcW w:w="4252" w:type="dxa"/>
          </w:tcPr>
          <w:p w:rsidR="0028717A" w:rsidRPr="00CA5EF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2A3368">
              <w:rPr>
                <w:rFonts w:ascii="Verdana" w:eastAsia="Times New Roman" w:hAnsi="Verdana" w:cs="Times New Roman"/>
                <w:bCs/>
                <w:i/>
                <w:sz w:val="23"/>
                <w:szCs w:val="23"/>
                <w:lang w:eastAsia="fr-CA"/>
              </w:rPr>
              <w:t>Suggestions d’utilisation</w:t>
            </w:r>
          </w:p>
        </w:tc>
      </w:tr>
      <w:tr w:rsidR="0028717A" w:rsidTr="004F506E">
        <w:tc>
          <w:tcPr>
            <w:tcW w:w="2376" w:type="dxa"/>
            <w:vMerge w:val="restart"/>
          </w:tcPr>
          <w:p w:rsidR="0028717A" w:rsidRPr="00CA5EFE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1. Réfléchir sur des questions éthiques</w:t>
            </w:r>
          </w:p>
        </w:tc>
        <w:tc>
          <w:tcPr>
            <w:tcW w:w="1276" w:type="dxa"/>
            <w:vMerge w:val="restart"/>
          </w:tcPr>
          <w:p w:rsidR="0028717A" w:rsidRPr="00CA5EF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83201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28717A" w:rsidRPr="00CA5EFE" w:rsidRDefault="008E697C" w:rsidP="004F506E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hyperlink r:id="rId7" w:history="1">
              <w:r w:rsidR="0028717A" w:rsidRPr="00465523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Défis sur les GES</w:t>
              </w:r>
            </w:hyperlink>
          </w:p>
        </w:tc>
        <w:tc>
          <w:tcPr>
            <w:tcW w:w="4252" w:type="dxa"/>
          </w:tcPr>
          <w:p w:rsidR="0028717A" w:rsidRPr="00ED2F8B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ED2F8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Comparer les gestes qu’il faut aujourd’hui poser pour limiter nos émissions de gaz à effet de serre à ceux qu’il faudra éventuellement poser pour </w:t>
            </w:r>
            <w:r w:rsidRPr="00ED2F8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s’adapter aux lourds impacts des changements climatiques</w:t>
            </w:r>
            <w:r w:rsidRPr="00ED2F8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dans notre quotidien</w:t>
            </w:r>
          </w:p>
        </w:tc>
      </w:tr>
      <w:tr w:rsidR="0028717A" w:rsidTr="004F506E">
        <w:tc>
          <w:tcPr>
            <w:tcW w:w="2376" w:type="dxa"/>
            <w:vMerge/>
          </w:tcPr>
          <w:p w:rsidR="0028717A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28717A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28717A" w:rsidRDefault="0028717A" w:rsidP="004F506E">
            <w:pPr>
              <w:outlineLvl w:val="1"/>
            </w:pPr>
            <w:r w:rsidRPr="000A09A3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Diaporamas </w:t>
            </w:r>
            <w:hyperlink r:id="rId8" w:history="1">
              <w:r w:rsidRPr="000A09A3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Des aliments par pays »</w:t>
              </w:r>
            </w:hyperlink>
            <w:r w:rsidRPr="000A09A3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</w:t>
            </w:r>
            <w:hyperlink r:id="rId9" w:history="1">
              <w:r w:rsidRPr="000A09A3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L’eau embouteillée »</w:t>
              </w:r>
            </w:hyperlink>
          </w:p>
        </w:tc>
        <w:tc>
          <w:tcPr>
            <w:tcW w:w="4252" w:type="dxa"/>
          </w:tcPr>
          <w:p w:rsidR="0028717A" w:rsidRPr="00ED2F8B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Regarder les diaporamas avec le </w:t>
            </w:r>
            <w:r w:rsidRPr="00571876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lire des textes pour forger son opinion sur </w:t>
            </w:r>
            <w:r w:rsidRPr="004E7EF9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l’accessibilité à l’eau et à la nourriture pour tous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 : ces éléments devraient-ils être considérés comme étant des biens communs?</w:t>
            </w:r>
          </w:p>
        </w:tc>
      </w:tr>
      <w:tr w:rsidR="0028717A" w:rsidTr="004F506E">
        <w:tc>
          <w:tcPr>
            <w:tcW w:w="2376" w:type="dxa"/>
            <w:vMerge/>
          </w:tcPr>
          <w:p w:rsidR="0028717A" w:rsidRPr="00CA5EF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28717A" w:rsidRPr="00CA5EF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28717A" w:rsidRPr="002352BA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Trousse pédagogique </w:t>
            </w:r>
            <w:hyperlink r:id="rId10" w:history="1">
              <w:r w:rsidRPr="002313B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À la découverte du continent africain! »</w:t>
              </w:r>
            </w:hyperlink>
            <w:r w:rsidRPr="00BC556E">
              <w:rPr>
                <w:rStyle w:val="Lienhypertexte"/>
                <w:rFonts w:ascii="Verdana" w:eastAsia="Times New Roman" w:hAnsi="Verdana" w:cs="Times New Roman"/>
                <w:bCs/>
                <w:sz w:val="23"/>
                <w:szCs w:val="23"/>
                <w:lang w:eastAsia="fr-CA"/>
              </w:rPr>
              <w:t xml:space="preserve"> et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rallye informatique </w:t>
            </w:r>
            <w:hyperlink r:id="rId11" w:history="1">
              <w:r w:rsidRPr="002313B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À la découverte de l’Afrique »</w:t>
              </w:r>
            </w:hyperlink>
          </w:p>
        </w:tc>
        <w:tc>
          <w:tcPr>
            <w:tcW w:w="4252" w:type="dxa"/>
          </w:tcPr>
          <w:p w:rsidR="0028717A" w:rsidRPr="00ED2F8B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Se mettre dans la peau d’un enfant vivant dans un pays africain et </w:t>
            </w:r>
            <w:r w:rsidRPr="00191CD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écrire un témoignage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décrivant les conditions de vie de cet enfant et de sa communauté</w:t>
            </w:r>
          </w:p>
        </w:tc>
      </w:tr>
      <w:tr w:rsidR="0028717A" w:rsidTr="004F506E">
        <w:tc>
          <w:tcPr>
            <w:tcW w:w="2376" w:type="dxa"/>
            <w:vMerge/>
          </w:tcPr>
          <w:p w:rsidR="0028717A" w:rsidRPr="00CA5EF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28717A" w:rsidRPr="00CA5EF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28717A" w:rsidRPr="002352BA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Trousse pédagogique </w:t>
            </w:r>
            <w:hyperlink r:id="rId12" w:history="1"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 monde à l’endroit »</w:t>
              </w:r>
            </w:hyperlink>
          </w:p>
        </w:tc>
        <w:tc>
          <w:tcPr>
            <w:tcW w:w="4252" w:type="dxa"/>
          </w:tcPr>
          <w:p w:rsidR="0028717A" w:rsidRPr="00ED2F8B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4A49A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Comparer les conditions de vie</w:t>
            </w:r>
            <w:r w:rsidRPr="004A49A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des enfants des pays du Sud avec celles des enfants au Québec</w:t>
            </w:r>
          </w:p>
        </w:tc>
      </w:tr>
      <w:tr w:rsidR="0028717A" w:rsidTr="004F506E">
        <w:tc>
          <w:tcPr>
            <w:tcW w:w="2376" w:type="dxa"/>
            <w:vMerge/>
          </w:tcPr>
          <w:p w:rsidR="0028717A" w:rsidRPr="00CA5EF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28717A" w:rsidRPr="00CA5EF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28717A" w:rsidRPr="002352BA" w:rsidRDefault="008E697C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13" w:history="1">
              <w:r w:rsidR="0028717A" w:rsidRPr="00AD441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Trousse pédagogique sur l’exploitation sexuelle des enfants</w:t>
              </w:r>
            </w:hyperlink>
          </w:p>
        </w:tc>
        <w:tc>
          <w:tcPr>
            <w:tcW w:w="4252" w:type="dxa"/>
          </w:tcPr>
          <w:p w:rsidR="0028717A" w:rsidRPr="002D7EF0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736CB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Explorer la trousse en classe avec le </w:t>
            </w:r>
            <w:r w:rsidRPr="00736CB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 w:rsidRPr="00736CB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réfléchir aux mesures à mettre en place pour</w:t>
            </w:r>
            <w:r w:rsidRPr="00736CB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 limiter l’exploitation sexuelle</w:t>
            </w:r>
            <w:r w:rsidRPr="00736CB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</w:t>
            </w:r>
            <w:r w:rsidRPr="00736CB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et faire respecter les droits des enfants </w:t>
            </w:r>
            <w:r w:rsidRPr="00736CB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à travers le monde</w:t>
            </w:r>
          </w:p>
        </w:tc>
      </w:tr>
      <w:tr w:rsidR="0028717A" w:rsidTr="004F506E">
        <w:tc>
          <w:tcPr>
            <w:tcW w:w="2376" w:type="dxa"/>
            <w:vMerge/>
          </w:tcPr>
          <w:p w:rsidR="0028717A" w:rsidRPr="00CA5EF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28717A" w:rsidRPr="00CA5EF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28717A" w:rsidRPr="002352BA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Voyage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Exploraterre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</w:t>
            </w:r>
            <w:hyperlink r:id="rId14" w:history="1">
              <w:r w:rsidRPr="002313B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Les conflits dans le monde »</w:t>
              </w:r>
            </w:hyperlink>
          </w:p>
        </w:tc>
        <w:tc>
          <w:tcPr>
            <w:tcW w:w="4252" w:type="dxa"/>
          </w:tcPr>
          <w:p w:rsidR="0028717A" w:rsidRPr="00BE73AA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ED2F8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Discuter des différentes raisons qui poussent les pays à entrer en conflit et </w:t>
            </w:r>
            <w:r w:rsidRPr="00ED2F8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faire des parallèles avec la source de nos conflits à plus petite échelle</w:t>
            </w:r>
          </w:p>
        </w:tc>
      </w:tr>
      <w:tr w:rsidR="0028717A" w:rsidTr="004F506E">
        <w:tc>
          <w:tcPr>
            <w:tcW w:w="2376" w:type="dxa"/>
            <w:vMerge/>
          </w:tcPr>
          <w:p w:rsidR="0028717A" w:rsidRPr="00CA5EF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 w:val="restart"/>
          </w:tcPr>
          <w:p w:rsidR="0028717A" w:rsidRPr="00CA5EF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28717A" w:rsidRPr="004F2588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0A16F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Activité </w:t>
            </w:r>
            <w:hyperlink r:id="rId15" w:history="1">
              <w:r w:rsidRPr="000A16F1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L’île de la banane »</w:t>
              </w:r>
            </w:hyperlink>
          </w:p>
        </w:tc>
        <w:tc>
          <w:tcPr>
            <w:tcW w:w="4252" w:type="dxa"/>
          </w:tcPr>
          <w:p w:rsidR="0028717A" w:rsidRPr="002D7EF0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Réaliser l’activité en classe puis, faire la liste des produits de consommation provenant du Sud que l’on retrouve à la maison (aliments, vêtements, etc.) afin de prendre conscience que nous participons tous au </w:t>
            </w:r>
            <w:r w:rsidRPr="000A16F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phénomène </w:t>
            </w:r>
            <w:r w:rsidRPr="000A16F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lastRenderedPageBreak/>
              <w:t>de l’exploitation des travailleurs à l’étranger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par nos habitudes de consommation</w:t>
            </w:r>
          </w:p>
        </w:tc>
      </w:tr>
      <w:tr w:rsidR="0028717A" w:rsidTr="004F506E">
        <w:tc>
          <w:tcPr>
            <w:tcW w:w="2376" w:type="dxa"/>
            <w:vMerge/>
          </w:tcPr>
          <w:p w:rsidR="0028717A" w:rsidRPr="00CA5EF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28717A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28717A" w:rsidRPr="00C57AF1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AE58C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Expo-caricatures </w:t>
            </w:r>
            <w:hyperlink r:id="rId16" w:history="1">
              <w:r w:rsidRPr="00AE58C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La paix, une priorité »</w:t>
              </w:r>
            </w:hyperlink>
          </w:p>
        </w:tc>
        <w:tc>
          <w:tcPr>
            <w:tcW w:w="4252" w:type="dxa"/>
          </w:tcPr>
          <w:p w:rsidR="0028717A" w:rsidRPr="002D7EF0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Discuter de la question « Que pourrait-on faire avec </w:t>
            </w:r>
            <w:r w:rsidRPr="00AE58C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un milliard de dollars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plutôt que de l’investir dans le secteur militaire? »</w:t>
            </w:r>
          </w:p>
        </w:tc>
      </w:tr>
      <w:tr w:rsidR="0028717A" w:rsidTr="004F506E">
        <w:tc>
          <w:tcPr>
            <w:tcW w:w="2376" w:type="dxa"/>
            <w:vMerge/>
          </w:tcPr>
          <w:p w:rsidR="0028717A" w:rsidRPr="00CA5EF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28717A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28717A" w:rsidRPr="004F2588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0E5688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Expo-photos </w:t>
            </w:r>
            <w:hyperlink r:id="rId17" w:history="1">
              <w:r w:rsidRPr="000E568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 développement à visage humain »</w:t>
              </w:r>
            </w:hyperlink>
          </w:p>
        </w:tc>
        <w:tc>
          <w:tcPr>
            <w:tcW w:w="4252" w:type="dxa"/>
          </w:tcPr>
          <w:p w:rsidR="0028717A" w:rsidRPr="002D7EF0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0E5688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Mener un sondage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pour déterminer si les « Objectifs du Millénaire pour le Développement » de l’ONU sont bien réalisés dans notre communauté</w:t>
            </w:r>
          </w:p>
        </w:tc>
      </w:tr>
      <w:tr w:rsidR="0028717A" w:rsidTr="004F506E">
        <w:tc>
          <w:tcPr>
            <w:tcW w:w="2376" w:type="dxa"/>
            <w:vMerge/>
          </w:tcPr>
          <w:p w:rsidR="0028717A" w:rsidRPr="00CA5EF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28717A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28717A" w:rsidRPr="004F2588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C101B8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Expo-photos </w:t>
            </w:r>
            <w:hyperlink r:id="rId18" w:history="1">
              <w:r w:rsidRPr="00C101B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Réduire les GES, ça marche si t’embarques! »</w:t>
              </w:r>
            </w:hyperlink>
          </w:p>
        </w:tc>
        <w:tc>
          <w:tcPr>
            <w:tcW w:w="4252" w:type="dxa"/>
          </w:tcPr>
          <w:p w:rsidR="0028717A" w:rsidRPr="002D7EF0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Implanter des mesures pour </w:t>
            </w:r>
            <w:r w:rsidRPr="00C101B8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limiter les émissions de GES de la classe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(ex. : gestion du papier, énergie, déchets…)</w:t>
            </w:r>
          </w:p>
        </w:tc>
      </w:tr>
      <w:tr w:rsidR="0028717A" w:rsidTr="004F506E">
        <w:tc>
          <w:tcPr>
            <w:tcW w:w="2376" w:type="dxa"/>
            <w:vMerge/>
          </w:tcPr>
          <w:p w:rsidR="0028717A" w:rsidRPr="00CA5EF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28717A" w:rsidRPr="00CA5EF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28717A" w:rsidRPr="004F2588" w:rsidRDefault="008E697C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hyperlink r:id="rId19" w:history="1">
              <w:r w:rsidR="0028717A" w:rsidRPr="003B15B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Rallye informatique sur la consommation responsable</w:t>
              </w:r>
            </w:hyperlink>
          </w:p>
        </w:tc>
        <w:tc>
          <w:tcPr>
            <w:tcW w:w="4252" w:type="dxa"/>
          </w:tcPr>
          <w:p w:rsidR="0028717A" w:rsidRPr="002D7EF0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Se questionner sur les </w:t>
            </w:r>
            <w:r w:rsidRPr="003B15B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origines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et les conséquences </w:t>
            </w:r>
            <w:r w:rsidRPr="003B15B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du rythme de consommation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des peuples occidentaux</w:t>
            </w:r>
          </w:p>
        </w:tc>
      </w:tr>
      <w:tr w:rsidR="0028717A" w:rsidTr="004F506E">
        <w:tc>
          <w:tcPr>
            <w:tcW w:w="2376" w:type="dxa"/>
            <w:vMerge/>
          </w:tcPr>
          <w:p w:rsidR="0028717A" w:rsidRPr="00CA5EF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28717A" w:rsidRPr="00CA5EF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28717A" w:rsidRPr="00C57AF1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FE44A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Trousse pédagogique </w:t>
            </w:r>
            <w:hyperlink r:id="rId20" w:history="1">
              <w:r w:rsidRPr="00FE44A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“Connaissez-vous vos droits?”</w:t>
              </w:r>
            </w:hyperlink>
          </w:p>
        </w:tc>
        <w:tc>
          <w:tcPr>
            <w:tcW w:w="4252" w:type="dxa"/>
          </w:tcPr>
          <w:p w:rsidR="0028717A" w:rsidRPr="002D7EF0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Dresser la liste des </w:t>
            </w:r>
            <w:r w:rsidRPr="00FE44A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organismes québécois et/ou canadiens auxquels s’adresser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pour faire respecter les droits qui sont bafoués dans la trousse</w:t>
            </w:r>
          </w:p>
        </w:tc>
      </w:tr>
      <w:tr w:rsidR="0028717A" w:rsidTr="004F506E">
        <w:tc>
          <w:tcPr>
            <w:tcW w:w="2376" w:type="dxa"/>
            <w:vMerge/>
          </w:tcPr>
          <w:p w:rsidR="0028717A" w:rsidRPr="00CA5EF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28717A" w:rsidRPr="00CA5EF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28717A" w:rsidRPr="00C57AF1" w:rsidRDefault="008E697C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hyperlink r:id="rId21" w:history="1">
              <w:r w:rsidR="0028717A" w:rsidRPr="00F93C93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Trousse pédagogique sur la mondialisation</w:t>
              </w:r>
            </w:hyperlink>
          </w:p>
        </w:tc>
        <w:tc>
          <w:tcPr>
            <w:tcW w:w="4252" w:type="dxa"/>
          </w:tcPr>
          <w:p w:rsidR="0028717A" w:rsidRPr="002D7EF0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Organiser un débat en classe sur les </w:t>
            </w:r>
            <w:r w:rsidRPr="00F93C93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impacts laissés par la colonisation européenne sur les populations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</w:t>
            </w:r>
            <w:r w:rsidRPr="00F93C93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actuelles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issues des esclaves africains et des autochtones américains</w:t>
            </w:r>
          </w:p>
        </w:tc>
      </w:tr>
      <w:tr w:rsidR="0028717A" w:rsidTr="004F506E">
        <w:trPr>
          <w:trHeight w:val="562"/>
        </w:trPr>
        <w:tc>
          <w:tcPr>
            <w:tcW w:w="2376" w:type="dxa"/>
            <w:vMerge w:val="restart"/>
          </w:tcPr>
          <w:p w:rsidR="0028717A" w:rsidRPr="006730EE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3. Pratiquer le dialogue</w:t>
            </w:r>
          </w:p>
        </w:tc>
        <w:tc>
          <w:tcPr>
            <w:tcW w:w="1276" w:type="dxa"/>
            <w:vMerge w:val="restart"/>
          </w:tcPr>
          <w:p w:rsidR="0028717A" w:rsidRPr="006730E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83201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28717A" w:rsidRPr="000C34BF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Affiche </w:t>
            </w:r>
            <w:hyperlink r:id="rId22" w:history="1">
              <w:r w:rsidRPr="007F1CD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Droits + Responsabilités = Futur citoyen du monde »</w:t>
              </w:r>
            </w:hyperlink>
          </w:p>
        </w:tc>
        <w:tc>
          <w:tcPr>
            <w:tcW w:w="4252" w:type="dxa"/>
          </w:tcPr>
          <w:p w:rsidR="0028717A" w:rsidRPr="00A77CE2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BC7DC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Établir la </w:t>
            </w:r>
            <w:r w:rsidRPr="00BC7DC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différence entre un besoin, un désir et un droit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discuter des responsabilités qui accompagnent ces derniers</w:t>
            </w:r>
          </w:p>
        </w:tc>
      </w:tr>
      <w:tr w:rsidR="0028717A" w:rsidTr="004F506E">
        <w:trPr>
          <w:trHeight w:val="562"/>
        </w:trPr>
        <w:tc>
          <w:tcPr>
            <w:tcW w:w="2376" w:type="dxa"/>
            <w:vMerge/>
          </w:tcPr>
          <w:p w:rsidR="0028717A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28717A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28717A" w:rsidRPr="000C34BF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Affiche </w:t>
            </w:r>
            <w:hyperlink r:id="rId23" w:history="1">
              <w:r w:rsidRPr="000E78E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Toi, qu’est-ce qui te branche? »</w:t>
              </w:r>
            </w:hyperlink>
          </w:p>
        </w:tc>
        <w:tc>
          <w:tcPr>
            <w:tcW w:w="4252" w:type="dxa"/>
          </w:tcPr>
          <w:p w:rsidR="0028717A" w:rsidRPr="00A77CE2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573377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Choisir un grand leader à chaque mois et </w:t>
            </w:r>
            <w:r w:rsidRPr="0057337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poser des gestes qui lui rendent hommage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, notamment</w:t>
            </w:r>
            <w:r w:rsidRPr="00573377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en s’investissant pour la cause qu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’il/elle a défendue</w:t>
            </w:r>
          </w:p>
        </w:tc>
      </w:tr>
      <w:tr w:rsidR="0028717A" w:rsidTr="004F506E">
        <w:trPr>
          <w:trHeight w:val="562"/>
        </w:trPr>
        <w:tc>
          <w:tcPr>
            <w:tcW w:w="2376" w:type="dxa"/>
            <w:vMerge/>
          </w:tcPr>
          <w:p w:rsidR="0028717A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28717A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28717A" w:rsidRPr="006730EE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294BF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Albums thématiques sur les </w:t>
            </w:r>
            <w:hyperlink r:id="rId24" w:history="1">
              <w:r w:rsidRPr="00294BF1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changements climatiques</w:t>
              </w:r>
            </w:hyperlink>
            <w:r w:rsidRPr="00294BF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le </w:t>
            </w:r>
            <w:hyperlink r:id="rId25" w:history="1">
              <w:r w:rsidRPr="00294BF1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commerce équitable</w:t>
              </w:r>
            </w:hyperlink>
            <w:r w:rsidRPr="00294BF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les </w:t>
            </w:r>
            <w:hyperlink r:id="rId26" w:history="1">
              <w:r w:rsidRPr="00294BF1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droits des enfants</w:t>
              </w:r>
            </w:hyperlink>
            <w:r w:rsidRPr="00294BF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les </w:t>
            </w:r>
            <w:hyperlink r:id="rId27" w:history="1">
              <w:r w:rsidRPr="00294BF1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gaz à effet de serre</w:t>
              </w:r>
            </w:hyperlink>
          </w:p>
        </w:tc>
        <w:tc>
          <w:tcPr>
            <w:tcW w:w="4252" w:type="dxa"/>
          </w:tcPr>
          <w:p w:rsidR="0028717A" w:rsidRPr="002D7EF0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Choisir une </w:t>
            </w:r>
            <w:r w:rsidRPr="00294BF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capsule d’information présentée dans l’un des albums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la présenter oralement à la classe, en la bonifiant grâce à de plus amples recherches (faits, statistiques, exemples, etc.)</w:t>
            </w:r>
          </w:p>
        </w:tc>
      </w:tr>
      <w:tr w:rsidR="0028717A" w:rsidTr="004F506E">
        <w:trPr>
          <w:trHeight w:val="562"/>
        </w:trPr>
        <w:tc>
          <w:tcPr>
            <w:tcW w:w="2376" w:type="dxa"/>
            <w:vMerge/>
          </w:tcPr>
          <w:p w:rsidR="0028717A" w:rsidRPr="006730EE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76" w:type="dxa"/>
            <w:vMerge/>
          </w:tcPr>
          <w:p w:rsidR="0028717A" w:rsidRPr="006730E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2977" w:type="dxa"/>
          </w:tcPr>
          <w:p w:rsidR="0028717A" w:rsidRPr="000C34BF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925A5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Animations </w:t>
            </w:r>
            <w:hyperlink r:id="rId28" w:history="1">
              <w:r w:rsidRPr="00925A5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Lutter contre les changements climatiques »</w:t>
              </w:r>
            </w:hyperlink>
            <w:r w:rsidRPr="00925A5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29" w:history="1">
              <w:r w:rsidRPr="00925A5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Connaissez-vous vos droits? »</w:t>
              </w:r>
            </w:hyperlink>
            <w:r w:rsidRPr="00925A5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30" w:history="1">
              <w:r w:rsidRPr="00925A5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La consommation responsable »</w:t>
              </w:r>
            </w:hyperlink>
            <w:r w:rsidRPr="00925A5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31" w:history="1">
              <w:r w:rsidRPr="00925A5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L’eau »</w:t>
              </w:r>
            </w:hyperlink>
            <w:r w:rsidRPr="00925A5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32" w:history="1">
              <w:r w:rsidRPr="00925A5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De la faim dans le monde à la souveraineté alimentaire »</w:t>
              </w:r>
            </w:hyperlink>
            <w:r w:rsidRPr="00925A5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</w:t>
            </w:r>
            <w:hyperlink r:id="rId33" w:history="1">
              <w:r w:rsidRPr="00925A5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La rencontre interculturelle »</w:t>
              </w:r>
            </w:hyperlink>
          </w:p>
        </w:tc>
        <w:tc>
          <w:tcPr>
            <w:tcW w:w="4252" w:type="dxa"/>
          </w:tcPr>
          <w:p w:rsidR="0028717A" w:rsidRPr="002D7EF0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Utiliser une animation comme </w:t>
            </w:r>
            <w:r w:rsidRPr="00925A5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point de départ pour un projet de sensibilisation d’envergure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 : choisir une thématique, puis la diviser en sous-thèmes sur lesquels des kiosques d’information, de jeux et d’action seront présentés à tous les étudiants de l’école sur l’heure du midi</w:t>
            </w:r>
          </w:p>
        </w:tc>
      </w:tr>
      <w:tr w:rsidR="0028717A" w:rsidTr="004F506E">
        <w:trPr>
          <w:trHeight w:val="562"/>
        </w:trPr>
        <w:tc>
          <w:tcPr>
            <w:tcW w:w="2376" w:type="dxa"/>
            <w:vMerge/>
          </w:tcPr>
          <w:p w:rsidR="0028717A" w:rsidRPr="006730EE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76" w:type="dxa"/>
            <w:vMerge/>
          </w:tcPr>
          <w:p w:rsidR="0028717A" w:rsidRPr="006730E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2977" w:type="dxa"/>
          </w:tcPr>
          <w:p w:rsidR="0028717A" w:rsidRPr="000C34BF" w:rsidRDefault="008E697C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34" w:history="1">
              <w:r w:rsidR="0028717A" w:rsidRPr="000E78E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Calendrier des journées internationales</w:t>
              </w:r>
            </w:hyperlink>
          </w:p>
        </w:tc>
        <w:tc>
          <w:tcPr>
            <w:tcW w:w="4252" w:type="dxa"/>
          </w:tcPr>
          <w:p w:rsidR="0028717A" w:rsidRPr="004F2588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36216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Présenter une journée internationale à la classe, proposer une action à poser et expliquer </w:t>
            </w:r>
            <w:r w:rsidRPr="0036216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pourquoi cette journée mérite d’être soulignée</w:t>
            </w:r>
          </w:p>
        </w:tc>
      </w:tr>
      <w:tr w:rsidR="0028717A" w:rsidTr="004F506E">
        <w:trPr>
          <w:trHeight w:val="562"/>
        </w:trPr>
        <w:tc>
          <w:tcPr>
            <w:tcW w:w="2376" w:type="dxa"/>
            <w:vMerge/>
          </w:tcPr>
          <w:p w:rsidR="0028717A" w:rsidRPr="006730EE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76" w:type="dxa"/>
            <w:vMerge/>
          </w:tcPr>
          <w:p w:rsidR="0028717A" w:rsidRPr="006730E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2977" w:type="dxa"/>
          </w:tcPr>
          <w:p w:rsidR="0028717A" w:rsidRPr="000C34BF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91CD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35" w:history="1">
              <w:r w:rsidRPr="00191CD0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Un geste ici, un arbre pour Haïti »</w:t>
              </w:r>
            </w:hyperlink>
          </w:p>
        </w:tc>
        <w:tc>
          <w:tcPr>
            <w:tcW w:w="4252" w:type="dxa"/>
          </w:tcPr>
          <w:p w:rsidR="0028717A" w:rsidRPr="00A77CE2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91CD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Faire une</w:t>
            </w:r>
            <w:r w:rsidRPr="00191CD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 tournée des classes</w:t>
            </w:r>
            <w:r w:rsidRPr="00191CD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pour parler du phénomène de la déforestation et de ses impacts sur les populations du Sud et inviter les élèves à participer à la campagne</w:t>
            </w:r>
          </w:p>
        </w:tc>
      </w:tr>
      <w:tr w:rsidR="0028717A" w:rsidTr="004F506E">
        <w:trPr>
          <w:trHeight w:val="562"/>
        </w:trPr>
        <w:tc>
          <w:tcPr>
            <w:tcW w:w="2376" w:type="dxa"/>
            <w:vMerge/>
          </w:tcPr>
          <w:p w:rsidR="0028717A" w:rsidRPr="006730EE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76" w:type="dxa"/>
            <w:vMerge/>
          </w:tcPr>
          <w:p w:rsidR="0028717A" w:rsidRPr="006730E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2977" w:type="dxa"/>
          </w:tcPr>
          <w:p w:rsidR="0028717A" w:rsidRPr="006730EE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2B0F0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Diaporama </w:t>
            </w:r>
            <w:hyperlink r:id="rId36" w:history="1">
              <w:r w:rsidRPr="000E3103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Devine ce que c’est »</w:t>
              </w:r>
            </w:hyperlink>
          </w:p>
        </w:tc>
        <w:tc>
          <w:tcPr>
            <w:tcW w:w="4252" w:type="dxa"/>
          </w:tcPr>
          <w:p w:rsidR="0028717A" w:rsidRPr="00A77CE2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Effectuer</w:t>
            </w:r>
            <w:r w:rsidRPr="00F92C79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une recherche sur la surconsommation de divers produits au Québec (ex. : aliments, vêtements,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électronique</w:t>
            </w:r>
            <w:r w:rsidRPr="00F92C79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etc.) et faire des liens avec </w:t>
            </w:r>
            <w:r w:rsidRPr="00F92C79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notre propre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</w:t>
            </w:r>
            <w:r w:rsidRPr="00F92C79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rythme de  consommation </w:t>
            </w:r>
          </w:p>
        </w:tc>
      </w:tr>
      <w:tr w:rsidR="0028717A" w:rsidTr="004F506E">
        <w:trPr>
          <w:trHeight w:val="562"/>
        </w:trPr>
        <w:tc>
          <w:tcPr>
            <w:tcW w:w="2376" w:type="dxa"/>
            <w:vMerge/>
          </w:tcPr>
          <w:p w:rsidR="0028717A" w:rsidRPr="006730EE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76" w:type="dxa"/>
            <w:vMerge/>
          </w:tcPr>
          <w:p w:rsidR="0028717A" w:rsidRPr="006730E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2977" w:type="dxa"/>
          </w:tcPr>
          <w:p w:rsidR="0028717A" w:rsidRPr="00CA5EFE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Expo-photos </w:t>
            </w:r>
            <w:hyperlink r:id="rId37" w:history="1">
              <w:r w:rsidRPr="00465523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Connaissez-vous vos droits? »</w:t>
              </w:r>
            </w:hyperlink>
          </w:p>
        </w:tc>
        <w:tc>
          <w:tcPr>
            <w:tcW w:w="4252" w:type="dxa"/>
          </w:tcPr>
          <w:p w:rsidR="0028717A" w:rsidRPr="00BE73AA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7E52E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Regarder l’expo-photos avec le </w:t>
            </w:r>
            <w:r w:rsidRPr="007E52E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 w:rsidRPr="007E52E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répondre aux </w:t>
            </w:r>
            <w:r w:rsidRPr="007E52E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questions posées dans le bas des bannières</w:t>
            </w:r>
            <w:r w:rsidRPr="007E52E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, soit à l’oral ou par écrit</w:t>
            </w:r>
          </w:p>
        </w:tc>
      </w:tr>
      <w:tr w:rsidR="0028717A" w:rsidTr="004F506E">
        <w:trPr>
          <w:trHeight w:val="562"/>
        </w:trPr>
        <w:tc>
          <w:tcPr>
            <w:tcW w:w="2376" w:type="dxa"/>
            <w:vMerge/>
          </w:tcPr>
          <w:p w:rsidR="0028717A" w:rsidRPr="006730EE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76" w:type="dxa"/>
            <w:vMerge/>
          </w:tcPr>
          <w:p w:rsidR="0028717A" w:rsidRPr="006730E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2977" w:type="dxa"/>
          </w:tcPr>
          <w:p w:rsidR="0028717A" w:rsidRPr="006730EE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Histoires sans fin sur l’</w:t>
            </w:r>
            <w:hyperlink r:id="rId38" w:history="1">
              <w:r w:rsidRPr="007F1CD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eau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le </w:t>
            </w:r>
            <w:hyperlink r:id="rId39" w:history="1">
              <w:r w:rsidRPr="007F1CD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travail des enfants</w:t>
              </w:r>
            </w:hyperlink>
          </w:p>
        </w:tc>
        <w:tc>
          <w:tcPr>
            <w:tcW w:w="4252" w:type="dxa"/>
          </w:tcPr>
          <w:p w:rsidR="0028717A" w:rsidRPr="00A77CE2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04486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Rédiger un texte sur </w:t>
            </w:r>
            <w:r w:rsidRPr="0004486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les suites possibles</w:t>
            </w:r>
            <w:r w:rsidRPr="0004486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à donner à ces deux débuts d’histoires et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échanger sur</w:t>
            </w:r>
            <w:r w:rsidRPr="0004486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les résultats avec la classe</w:t>
            </w:r>
          </w:p>
        </w:tc>
      </w:tr>
      <w:tr w:rsidR="0028717A" w:rsidTr="004F506E">
        <w:trPr>
          <w:trHeight w:val="562"/>
        </w:trPr>
        <w:tc>
          <w:tcPr>
            <w:tcW w:w="2376" w:type="dxa"/>
            <w:vMerge/>
          </w:tcPr>
          <w:p w:rsidR="0028717A" w:rsidRPr="006730EE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76" w:type="dxa"/>
            <w:vMerge w:val="restart"/>
          </w:tcPr>
          <w:p w:rsidR="0028717A" w:rsidRPr="006730E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28717A" w:rsidRPr="006730EE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Affiches </w:t>
            </w:r>
            <w:hyperlink r:id="rId40" w:history="1">
              <w:r w:rsidRPr="007B728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 monde sans faim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41" w:history="1">
              <w:r w:rsidRPr="007B728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le respect des droits des femmes et des fillettes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</w:t>
            </w:r>
            <w:hyperlink r:id="rId42" w:history="1">
              <w:r w:rsidRPr="007B728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une planète vivante »</w:t>
              </w:r>
            </w:hyperlink>
          </w:p>
        </w:tc>
        <w:tc>
          <w:tcPr>
            <w:tcW w:w="4252" w:type="dxa"/>
          </w:tcPr>
          <w:p w:rsidR="0028717A" w:rsidRPr="00A77CE2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04486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Utiliser la </w:t>
            </w:r>
            <w:r w:rsidRPr="0004486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version web sous forme de « visite guidée »</w:t>
            </w:r>
            <w:r w:rsidRPr="0004486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de l’affiche (à l’aide du </w:t>
            </w:r>
            <w:r w:rsidRPr="0004486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 w:rsidRPr="0004486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) et discuter des questions et des réponses proposées en groupe</w:t>
            </w:r>
          </w:p>
        </w:tc>
      </w:tr>
      <w:tr w:rsidR="0028717A" w:rsidTr="004F506E">
        <w:trPr>
          <w:trHeight w:val="562"/>
        </w:trPr>
        <w:tc>
          <w:tcPr>
            <w:tcW w:w="2376" w:type="dxa"/>
            <w:vMerge/>
          </w:tcPr>
          <w:p w:rsidR="0028717A" w:rsidRPr="006730EE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76" w:type="dxa"/>
            <w:vMerge/>
          </w:tcPr>
          <w:p w:rsidR="0028717A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28717A" w:rsidRPr="004F2588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AD441F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Animations </w:t>
            </w:r>
            <w:hyperlink r:id="rId43" w:history="1">
              <w:r w:rsidRPr="00AD441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 xml:space="preserve">« Pour une économie au service de </w:t>
              </w:r>
              <w:r w:rsidRPr="00AD441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lastRenderedPageBreak/>
                <w:t>l’humain »</w:t>
              </w:r>
            </w:hyperlink>
            <w:r w:rsidRPr="00AD441F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44" w:history="1">
              <w:r w:rsidRPr="00AD441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Le commerce équitable »</w:t>
              </w:r>
            </w:hyperlink>
            <w:r w:rsidRPr="00AD441F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45" w:history="1">
              <w:r w:rsidRPr="00AD441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Les droits des femmes »</w:t>
              </w:r>
            </w:hyperlink>
            <w:r w:rsidRPr="00AD441F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46" w:history="1">
              <w:r w:rsidRPr="00AD441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La guerre n’est pas un jeu »</w:t>
              </w:r>
            </w:hyperlink>
            <w:r w:rsidRPr="00AD441F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47" w:history="1">
              <w:r w:rsidRPr="00AD441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</w:t>
              </w:r>
              <w:proofErr w:type="spellStart"/>
              <w:r w:rsidRPr="00AD441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Maquiladora</w:t>
              </w:r>
              <w:proofErr w:type="spellEnd"/>
              <w:r w:rsidRPr="00AD441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 : Le travail au coton »</w:t>
              </w:r>
            </w:hyperlink>
            <w:r w:rsidRPr="00AD441F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</w:t>
            </w:r>
            <w:hyperlink r:id="rId48" w:history="1">
              <w:r w:rsidRPr="00AD441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 xml:space="preserve">« Moi, </w:t>
              </w:r>
              <w:proofErr w:type="spellStart"/>
              <w:r w:rsidRPr="00AD441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écocitoyen</w:t>
              </w:r>
              <w:proofErr w:type="spellEnd"/>
              <w:r w:rsidRPr="00AD441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? »</w:t>
              </w:r>
            </w:hyperlink>
          </w:p>
        </w:tc>
        <w:tc>
          <w:tcPr>
            <w:tcW w:w="4252" w:type="dxa"/>
          </w:tcPr>
          <w:p w:rsidR="0028717A" w:rsidRPr="00A77CE2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lastRenderedPageBreak/>
              <w:t xml:space="preserve">Réaliser un atelier interactif en classe afin que tous puissent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lastRenderedPageBreak/>
              <w:t xml:space="preserve">donner leur avis sur des enjeux d’actualité, puis écrire un texte argumentatif (sous forme de </w:t>
            </w:r>
            <w:r w:rsidRPr="00AD441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« lettre ouverte dans un journal »</w:t>
            </w:r>
            <w:r w:rsidRPr="00AD441F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, que l’on peut d’ailleurs tenter de faire publier dans le journal local ou scolaire)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pour rendre compte de son point de vue après avoir échangé en classe sur le sujet</w:t>
            </w:r>
          </w:p>
        </w:tc>
      </w:tr>
      <w:tr w:rsidR="0028717A" w:rsidTr="004F506E">
        <w:trPr>
          <w:trHeight w:val="562"/>
        </w:trPr>
        <w:tc>
          <w:tcPr>
            <w:tcW w:w="2376" w:type="dxa"/>
            <w:vMerge/>
          </w:tcPr>
          <w:p w:rsidR="0028717A" w:rsidRPr="006730EE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76" w:type="dxa"/>
            <w:vMerge/>
          </w:tcPr>
          <w:p w:rsidR="0028717A" w:rsidRPr="006730E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2977" w:type="dxa"/>
          </w:tcPr>
          <w:p w:rsidR="0028717A" w:rsidRPr="000C34BF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49" w:history="1">
              <w:r w:rsidRPr="009D6872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Au-delà des mots, il y a les gestes »</w:t>
              </w:r>
            </w:hyperlink>
          </w:p>
        </w:tc>
        <w:tc>
          <w:tcPr>
            <w:tcW w:w="4252" w:type="dxa"/>
          </w:tcPr>
          <w:p w:rsidR="0028717A" w:rsidRPr="00A77CE2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91CD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Monter un </w:t>
            </w:r>
            <w:r w:rsidRPr="00191CD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kiosque sur l’heure du dîner</w:t>
            </w:r>
            <w:r w:rsidRPr="00191CD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dans un lieu passant de l’école pour présenter la campagne</w:t>
            </w:r>
          </w:p>
        </w:tc>
      </w:tr>
      <w:tr w:rsidR="0028717A" w:rsidTr="004F506E">
        <w:trPr>
          <w:trHeight w:val="562"/>
        </w:trPr>
        <w:tc>
          <w:tcPr>
            <w:tcW w:w="2376" w:type="dxa"/>
            <w:vMerge/>
          </w:tcPr>
          <w:p w:rsidR="0028717A" w:rsidRPr="006730EE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76" w:type="dxa"/>
            <w:vMerge/>
          </w:tcPr>
          <w:p w:rsidR="0028717A" w:rsidRPr="006730EE" w:rsidRDefault="0028717A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2977" w:type="dxa"/>
          </w:tcPr>
          <w:p w:rsidR="0028717A" w:rsidRPr="000C34BF" w:rsidRDefault="008E697C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50" w:history="1">
              <w:r w:rsidR="0028717A" w:rsidRPr="00BA743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Trousse pédagogique sur l’éducation aux médias</w:t>
              </w:r>
            </w:hyperlink>
          </w:p>
        </w:tc>
        <w:tc>
          <w:tcPr>
            <w:tcW w:w="4252" w:type="dxa"/>
          </w:tcPr>
          <w:p w:rsidR="0028717A" w:rsidRPr="00A77CE2" w:rsidRDefault="0028717A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Faire appel aux conseils donnés dans la trousse pour </w:t>
            </w:r>
            <w:r w:rsidRPr="00BA743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mettre sur pied un journal de classe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(ou de niveau/d’école)</w:t>
            </w:r>
          </w:p>
        </w:tc>
      </w:tr>
    </w:tbl>
    <w:p w:rsidR="002C0F5D" w:rsidRDefault="002C0F5D"/>
    <w:sectPr w:rsidR="002C0F5D" w:rsidSect="0028717A">
      <w:headerReference w:type="default" r:id="rId5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B6" w:rsidRDefault="001420B6" w:rsidP="0028717A">
      <w:pPr>
        <w:spacing w:after="0" w:line="240" w:lineRule="auto"/>
      </w:pPr>
      <w:r>
        <w:separator/>
      </w:r>
    </w:p>
  </w:endnote>
  <w:endnote w:type="continuationSeparator" w:id="0">
    <w:p w:rsidR="001420B6" w:rsidRDefault="001420B6" w:rsidP="00287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B6" w:rsidRDefault="001420B6" w:rsidP="0028717A">
      <w:pPr>
        <w:spacing w:after="0" w:line="240" w:lineRule="auto"/>
      </w:pPr>
      <w:r>
        <w:separator/>
      </w:r>
    </w:p>
  </w:footnote>
  <w:footnote w:type="continuationSeparator" w:id="0">
    <w:p w:rsidR="001420B6" w:rsidRDefault="001420B6" w:rsidP="00287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7A" w:rsidRDefault="0028717A">
    <w:pPr>
      <w:pStyle w:val="En-tte"/>
    </w:pPr>
  </w:p>
  <w:p w:rsidR="0028717A" w:rsidRDefault="0028717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7A"/>
    <w:rsid w:val="0000183F"/>
    <w:rsid w:val="00010B6D"/>
    <w:rsid w:val="000123DE"/>
    <w:rsid w:val="000177D3"/>
    <w:rsid w:val="000308AE"/>
    <w:rsid w:val="0003105D"/>
    <w:rsid w:val="000327CA"/>
    <w:rsid w:val="0003774E"/>
    <w:rsid w:val="000401E6"/>
    <w:rsid w:val="00061BE3"/>
    <w:rsid w:val="00062952"/>
    <w:rsid w:val="00064039"/>
    <w:rsid w:val="00065A7E"/>
    <w:rsid w:val="00081684"/>
    <w:rsid w:val="00082D23"/>
    <w:rsid w:val="0008573C"/>
    <w:rsid w:val="000972C2"/>
    <w:rsid w:val="000A1A3C"/>
    <w:rsid w:val="000A5C74"/>
    <w:rsid w:val="000B2967"/>
    <w:rsid w:val="000D0549"/>
    <w:rsid w:val="000D5A57"/>
    <w:rsid w:val="000E2454"/>
    <w:rsid w:val="000E681F"/>
    <w:rsid w:val="000F09DC"/>
    <w:rsid w:val="000F3004"/>
    <w:rsid w:val="000F59DB"/>
    <w:rsid w:val="000F62D0"/>
    <w:rsid w:val="00104E5C"/>
    <w:rsid w:val="00104F3B"/>
    <w:rsid w:val="00106C7F"/>
    <w:rsid w:val="001139CF"/>
    <w:rsid w:val="00113B6C"/>
    <w:rsid w:val="001215DE"/>
    <w:rsid w:val="00132C1A"/>
    <w:rsid w:val="00133EE3"/>
    <w:rsid w:val="001372F5"/>
    <w:rsid w:val="00141AD4"/>
    <w:rsid w:val="001420B6"/>
    <w:rsid w:val="00144410"/>
    <w:rsid w:val="0015273A"/>
    <w:rsid w:val="00162A20"/>
    <w:rsid w:val="001643C4"/>
    <w:rsid w:val="0017387C"/>
    <w:rsid w:val="001749A8"/>
    <w:rsid w:val="00185103"/>
    <w:rsid w:val="001860B4"/>
    <w:rsid w:val="00192918"/>
    <w:rsid w:val="0019671F"/>
    <w:rsid w:val="001A47ED"/>
    <w:rsid w:val="001A5FA7"/>
    <w:rsid w:val="001B3622"/>
    <w:rsid w:val="001B4235"/>
    <w:rsid w:val="001C0DF0"/>
    <w:rsid w:val="001D7AFB"/>
    <w:rsid w:val="001E2502"/>
    <w:rsid w:val="001F4A3E"/>
    <w:rsid w:val="001F4E2C"/>
    <w:rsid w:val="0020393F"/>
    <w:rsid w:val="0020609A"/>
    <w:rsid w:val="00231A25"/>
    <w:rsid w:val="0024063C"/>
    <w:rsid w:val="00240918"/>
    <w:rsid w:val="0024109D"/>
    <w:rsid w:val="00250E88"/>
    <w:rsid w:val="00252E40"/>
    <w:rsid w:val="00255C98"/>
    <w:rsid w:val="002573B8"/>
    <w:rsid w:val="0026113B"/>
    <w:rsid w:val="0026133B"/>
    <w:rsid w:val="00261C86"/>
    <w:rsid w:val="00263BBA"/>
    <w:rsid w:val="002753E7"/>
    <w:rsid w:val="00277F0C"/>
    <w:rsid w:val="00283589"/>
    <w:rsid w:val="0028717A"/>
    <w:rsid w:val="002916B1"/>
    <w:rsid w:val="00293F8B"/>
    <w:rsid w:val="002A306E"/>
    <w:rsid w:val="002B71A4"/>
    <w:rsid w:val="002C0F5D"/>
    <w:rsid w:val="002C1266"/>
    <w:rsid w:val="002C7DE0"/>
    <w:rsid w:val="002D2608"/>
    <w:rsid w:val="002D583E"/>
    <w:rsid w:val="002D64F7"/>
    <w:rsid w:val="002E1256"/>
    <w:rsid w:val="002E5F70"/>
    <w:rsid w:val="002E7AA4"/>
    <w:rsid w:val="002F55DD"/>
    <w:rsid w:val="00303C31"/>
    <w:rsid w:val="00307BA5"/>
    <w:rsid w:val="00317ED6"/>
    <w:rsid w:val="003249F4"/>
    <w:rsid w:val="00324BEE"/>
    <w:rsid w:val="00326A56"/>
    <w:rsid w:val="003353A2"/>
    <w:rsid w:val="00336BF4"/>
    <w:rsid w:val="0033711C"/>
    <w:rsid w:val="00337AEC"/>
    <w:rsid w:val="00340986"/>
    <w:rsid w:val="003501A1"/>
    <w:rsid w:val="003529AC"/>
    <w:rsid w:val="003546E5"/>
    <w:rsid w:val="003607CD"/>
    <w:rsid w:val="003776FF"/>
    <w:rsid w:val="003806D0"/>
    <w:rsid w:val="003837BD"/>
    <w:rsid w:val="00390682"/>
    <w:rsid w:val="00392EFB"/>
    <w:rsid w:val="003A5C19"/>
    <w:rsid w:val="003C08BB"/>
    <w:rsid w:val="003C1B2F"/>
    <w:rsid w:val="003D37E9"/>
    <w:rsid w:val="003D4674"/>
    <w:rsid w:val="003E173B"/>
    <w:rsid w:val="00400B92"/>
    <w:rsid w:val="00401988"/>
    <w:rsid w:val="00404871"/>
    <w:rsid w:val="004110CC"/>
    <w:rsid w:val="00411F09"/>
    <w:rsid w:val="004136E1"/>
    <w:rsid w:val="00415448"/>
    <w:rsid w:val="004438E0"/>
    <w:rsid w:val="00444DB3"/>
    <w:rsid w:val="00455FE1"/>
    <w:rsid w:val="004605B1"/>
    <w:rsid w:val="00461451"/>
    <w:rsid w:val="00462A40"/>
    <w:rsid w:val="00473B28"/>
    <w:rsid w:val="004757B0"/>
    <w:rsid w:val="00486D07"/>
    <w:rsid w:val="00490BCC"/>
    <w:rsid w:val="00492F09"/>
    <w:rsid w:val="004A1252"/>
    <w:rsid w:val="004A3068"/>
    <w:rsid w:val="004B32C7"/>
    <w:rsid w:val="004B4380"/>
    <w:rsid w:val="004D3C17"/>
    <w:rsid w:val="004D3EB8"/>
    <w:rsid w:val="004D7160"/>
    <w:rsid w:val="004F1668"/>
    <w:rsid w:val="004F5423"/>
    <w:rsid w:val="00505973"/>
    <w:rsid w:val="0050634D"/>
    <w:rsid w:val="005072B2"/>
    <w:rsid w:val="00507980"/>
    <w:rsid w:val="005117C1"/>
    <w:rsid w:val="0051566E"/>
    <w:rsid w:val="00520EF9"/>
    <w:rsid w:val="00542E59"/>
    <w:rsid w:val="005436FB"/>
    <w:rsid w:val="00543CD8"/>
    <w:rsid w:val="00547A07"/>
    <w:rsid w:val="005530CD"/>
    <w:rsid w:val="0055456C"/>
    <w:rsid w:val="00555DC9"/>
    <w:rsid w:val="00557A80"/>
    <w:rsid w:val="005648EC"/>
    <w:rsid w:val="00566CE0"/>
    <w:rsid w:val="005814C4"/>
    <w:rsid w:val="00581C92"/>
    <w:rsid w:val="00583AB9"/>
    <w:rsid w:val="00591C4C"/>
    <w:rsid w:val="00591D01"/>
    <w:rsid w:val="005923CB"/>
    <w:rsid w:val="005A5912"/>
    <w:rsid w:val="005A7347"/>
    <w:rsid w:val="005B1946"/>
    <w:rsid w:val="005B69B8"/>
    <w:rsid w:val="005C69F3"/>
    <w:rsid w:val="005D26DA"/>
    <w:rsid w:val="005F7C33"/>
    <w:rsid w:val="00600D82"/>
    <w:rsid w:val="00603040"/>
    <w:rsid w:val="00607D07"/>
    <w:rsid w:val="006155C2"/>
    <w:rsid w:val="006220AB"/>
    <w:rsid w:val="0062400F"/>
    <w:rsid w:val="00637BB7"/>
    <w:rsid w:val="00652AD9"/>
    <w:rsid w:val="00666D9C"/>
    <w:rsid w:val="00667EE7"/>
    <w:rsid w:val="006850AB"/>
    <w:rsid w:val="00686419"/>
    <w:rsid w:val="0068677D"/>
    <w:rsid w:val="006A12F9"/>
    <w:rsid w:val="006A21E3"/>
    <w:rsid w:val="006D2DF2"/>
    <w:rsid w:val="006D31E6"/>
    <w:rsid w:val="006E2D8D"/>
    <w:rsid w:val="006E78A2"/>
    <w:rsid w:val="006F0DF5"/>
    <w:rsid w:val="006F273B"/>
    <w:rsid w:val="006F2D03"/>
    <w:rsid w:val="006F5165"/>
    <w:rsid w:val="006F5430"/>
    <w:rsid w:val="006F755E"/>
    <w:rsid w:val="006F7CC1"/>
    <w:rsid w:val="007106E3"/>
    <w:rsid w:val="00712567"/>
    <w:rsid w:val="007159CA"/>
    <w:rsid w:val="0072006C"/>
    <w:rsid w:val="007214FE"/>
    <w:rsid w:val="00724DA4"/>
    <w:rsid w:val="00731FB6"/>
    <w:rsid w:val="00732E01"/>
    <w:rsid w:val="0074694B"/>
    <w:rsid w:val="00747825"/>
    <w:rsid w:val="00752DAC"/>
    <w:rsid w:val="00763779"/>
    <w:rsid w:val="00764C58"/>
    <w:rsid w:val="00764F27"/>
    <w:rsid w:val="00770805"/>
    <w:rsid w:val="00785A67"/>
    <w:rsid w:val="00786055"/>
    <w:rsid w:val="00792FB6"/>
    <w:rsid w:val="007B126B"/>
    <w:rsid w:val="007B1BAB"/>
    <w:rsid w:val="007B3274"/>
    <w:rsid w:val="007B4981"/>
    <w:rsid w:val="007C0CCB"/>
    <w:rsid w:val="007C3D94"/>
    <w:rsid w:val="007C6257"/>
    <w:rsid w:val="007D4549"/>
    <w:rsid w:val="007D49F8"/>
    <w:rsid w:val="007D7913"/>
    <w:rsid w:val="007F1DB0"/>
    <w:rsid w:val="00800D8A"/>
    <w:rsid w:val="0080223F"/>
    <w:rsid w:val="00806555"/>
    <w:rsid w:val="008141B0"/>
    <w:rsid w:val="00820071"/>
    <w:rsid w:val="00823CE8"/>
    <w:rsid w:val="00833AC6"/>
    <w:rsid w:val="008405A0"/>
    <w:rsid w:val="008415FF"/>
    <w:rsid w:val="0084334A"/>
    <w:rsid w:val="00845A4C"/>
    <w:rsid w:val="00845EB4"/>
    <w:rsid w:val="00854DEA"/>
    <w:rsid w:val="00873B6B"/>
    <w:rsid w:val="00876CA5"/>
    <w:rsid w:val="00881C0D"/>
    <w:rsid w:val="00883F78"/>
    <w:rsid w:val="0088783A"/>
    <w:rsid w:val="008A26F6"/>
    <w:rsid w:val="008A7393"/>
    <w:rsid w:val="008A7491"/>
    <w:rsid w:val="008B6959"/>
    <w:rsid w:val="008C096A"/>
    <w:rsid w:val="008C47E1"/>
    <w:rsid w:val="008C595E"/>
    <w:rsid w:val="008D1D87"/>
    <w:rsid w:val="008D2E69"/>
    <w:rsid w:val="008D499D"/>
    <w:rsid w:val="008D4F63"/>
    <w:rsid w:val="008E4FB4"/>
    <w:rsid w:val="008E697C"/>
    <w:rsid w:val="008E6FBE"/>
    <w:rsid w:val="008F0CC4"/>
    <w:rsid w:val="008F5D38"/>
    <w:rsid w:val="00901835"/>
    <w:rsid w:val="009031B8"/>
    <w:rsid w:val="0091069E"/>
    <w:rsid w:val="00911EF0"/>
    <w:rsid w:val="00922D0F"/>
    <w:rsid w:val="00924DF9"/>
    <w:rsid w:val="00926675"/>
    <w:rsid w:val="0093545C"/>
    <w:rsid w:val="009356E1"/>
    <w:rsid w:val="00935B10"/>
    <w:rsid w:val="0093744E"/>
    <w:rsid w:val="0093780E"/>
    <w:rsid w:val="009402FC"/>
    <w:rsid w:val="00945FB9"/>
    <w:rsid w:val="00955BA7"/>
    <w:rsid w:val="00960675"/>
    <w:rsid w:val="0096303F"/>
    <w:rsid w:val="00970E88"/>
    <w:rsid w:val="00976D68"/>
    <w:rsid w:val="009776DF"/>
    <w:rsid w:val="00981334"/>
    <w:rsid w:val="0098142F"/>
    <w:rsid w:val="00982E35"/>
    <w:rsid w:val="00983959"/>
    <w:rsid w:val="009850FF"/>
    <w:rsid w:val="00991E19"/>
    <w:rsid w:val="00993E64"/>
    <w:rsid w:val="009A1638"/>
    <w:rsid w:val="009A20A7"/>
    <w:rsid w:val="009A4F36"/>
    <w:rsid w:val="009B0D65"/>
    <w:rsid w:val="009B1573"/>
    <w:rsid w:val="009C0CA3"/>
    <w:rsid w:val="009C4E8B"/>
    <w:rsid w:val="009C7DBB"/>
    <w:rsid w:val="009D2990"/>
    <w:rsid w:val="009E04C1"/>
    <w:rsid w:val="009E1F4B"/>
    <w:rsid w:val="009E7406"/>
    <w:rsid w:val="009F03E4"/>
    <w:rsid w:val="009F427C"/>
    <w:rsid w:val="009F4353"/>
    <w:rsid w:val="009F678A"/>
    <w:rsid w:val="00A035F9"/>
    <w:rsid w:val="00A03716"/>
    <w:rsid w:val="00A13A39"/>
    <w:rsid w:val="00A32331"/>
    <w:rsid w:val="00A37A04"/>
    <w:rsid w:val="00A424D4"/>
    <w:rsid w:val="00A43788"/>
    <w:rsid w:val="00A455D8"/>
    <w:rsid w:val="00A45B46"/>
    <w:rsid w:val="00A52EDE"/>
    <w:rsid w:val="00A61637"/>
    <w:rsid w:val="00A6389D"/>
    <w:rsid w:val="00A72A70"/>
    <w:rsid w:val="00A85153"/>
    <w:rsid w:val="00A85FA0"/>
    <w:rsid w:val="00A87FFE"/>
    <w:rsid w:val="00A9590C"/>
    <w:rsid w:val="00A96F22"/>
    <w:rsid w:val="00AA4E79"/>
    <w:rsid w:val="00AA52DD"/>
    <w:rsid w:val="00AA60B0"/>
    <w:rsid w:val="00AB3FAC"/>
    <w:rsid w:val="00AB59F8"/>
    <w:rsid w:val="00AB7F30"/>
    <w:rsid w:val="00AD2C4B"/>
    <w:rsid w:val="00AE1271"/>
    <w:rsid w:val="00AE1E9B"/>
    <w:rsid w:val="00AE3EE9"/>
    <w:rsid w:val="00AE65A6"/>
    <w:rsid w:val="00AF1AD1"/>
    <w:rsid w:val="00AF65BD"/>
    <w:rsid w:val="00AF6A34"/>
    <w:rsid w:val="00AF72DB"/>
    <w:rsid w:val="00B0046B"/>
    <w:rsid w:val="00B03AB8"/>
    <w:rsid w:val="00B13BEC"/>
    <w:rsid w:val="00B2165E"/>
    <w:rsid w:val="00B222DD"/>
    <w:rsid w:val="00B27278"/>
    <w:rsid w:val="00B35C0C"/>
    <w:rsid w:val="00B430B2"/>
    <w:rsid w:val="00B44BA0"/>
    <w:rsid w:val="00B470F6"/>
    <w:rsid w:val="00B47F04"/>
    <w:rsid w:val="00B522CA"/>
    <w:rsid w:val="00B53908"/>
    <w:rsid w:val="00B82B64"/>
    <w:rsid w:val="00B87755"/>
    <w:rsid w:val="00B900C6"/>
    <w:rsid w:val="00B959A5"/>
    <w:rsid w:val="00B976DE"/>
    <w:rsid w:val="00B97E59"/>
    <w:rsid w:val="00BA0EA4"/>
    <w:rsid w:val="00BA528B"/>
    <w:rsid w:val="00BA7580"/>
    <w:rsid w:val="00BB07A8"/>
    <w:rsid w:val="00BB6378"/>
    <w:rsid w:val="00BB7AD8"/>
    <w:rsid w:val="00BC0781"/>
    <w:rsid w:val="00BC3A1E"/>
    <w:rsid w:val="00BC4A2D"/>
    <w:rsid w:val="00BE1285"/>
    <w:rsid w:val="00BE1651"/>
    <w:rsid w:val="00BE1767"/>
    <w:rsid w:val="00BE2218"/>
    <w:rsid w:val="00BF415C"/>
    <w:rsid w:val="00BF63EC"/>
    <w:rsid w:val="00BF6BDD"/>
    <w:rsid w:val="00BF7320"/>
    <w:rsid w:val="00C04D47"/>
    <w:rsid w:val="00C0546D"/>
    <w:rsid w:val="00C07104"/>
    <w:rsid w:val="00C10A98"/>
    <w:rsid w:val="00C10FE5"/>
    <w:rsid w:val="00C139D4"/>
    <w:rsid w:val="00C14A81"/>
    <w:rsid w:val="00C16E4C"/>
    <w:rsid w:val="00C32D81"/>
    <w:rsid w:val="00C61214"/>
    <w:rsid w:val="00C66C15"/>
    <w:rsid w:val="00C73A64"/>
    <w:rsid w:val="00C8422F"/>
    <w:rsid w:val="00C868B9"/>
    <w:rsid w:val="00CB0D84"/>
    <w:rsid w:val="00CB3D75"/>
    <w:rsid w:val="00CB5605"/>
    <w:rsid w:val="00CC1BB8"/>
    <w:rsid w:val="00CC639D"/>
    <w:rsid w:val="00CE1BA4"/>
    <w:rsid w:val="00CE270E"/>
    <w:rsid w:val="00CE3A3E"/>
    <w:rsid w:val="00CE55E6"/>
    <w:rsid w:val="00CF230E"/>
    <w:rsid w:val="00D07729"/>
    <w:rsid w:val="00D0799B"/>
    <w:rsid w:val="00D10AEC"/>
    <w:rsid w:val="00D144F9"/>
    <w:rsid w:val="00D22178"/>
    <w:rsid w:val="00D26017"/>
    <w:rsid w:val="00D27F2E"/>
    <w:rsid w:val="00D375FC"/>
    <w:rsid w:val="00D45739"/>
    <w:rsid w:val="00D466AE"/>
    <w:rsid w:val="00D5030D"/>
    <w:rsid w:val="00D53B36"/>
    <w:rsid w:val="00D56F8A"/>
    <w:rsid w:val="00D613E7"/>
    <w:rsid w:val="00D616E9"/>
    <w:rsid w:val="00D6243C"/>
    <w:rsid w:val="00D679AE"/>
    <w:rsid w:val="00D70D39"/>
    <w:rsid w:val="00D7135A"/>
    <w:rsid w:val="00D713B1"/>
    <w:rsid w:val="00D71CC3"/>
    <w:rsid w:val="00D855E4"/>
    <w:rsid w:val="00D8676D"/>
    <w:rsid w:val="00D91BF9"/>
    <w:rsid w:val="00D9496E"/>
    <w:rsid w:val="00DA787B"/>
    <w:rsid w:val="00DB35E9"/>
    <w:rsid w:val="00DB54D4"/>
    <w:rsid w:val="00DD1BC9"/>
    <w:rsid w:val="00DD20CB"/>
    <w:rsid w:val="00DD285A"/>
    <w:rsid w:val="00DE3CAE"/>
    <w:rsid w:val="00DE4312"/>
    <w:rsid w:val="00DF606C"/>
    <w:rsid w:val="00E00CE6"/>
    <w:rsid w:val="00E0161B"/>
    <w:rsid w:val="00E0410C"/>
    <w:rsid w:val="00E05277"/>
    <w:rsid w:val="00E13192"/>
    <w:rsid w:val="00E20CCD"/>
    <w:rsid w:val="00E446A9"/>
    <w:rsid w:val="00E571C0"/>
    <w:rsid w:val="00E62551"/>
    <w:rsid w:val="00E6671D"/>
    <w:rsid w:val="00E801E5"/>
    <w:rsid w:val="00E844DD"/>
    <w:rsid w:val="00E8667E"/>
    <w:rsid w:val="00E96934"/>
    <w:rsid w:val="00EA0890"/>
    <w:rsid w:val="00EA15B4"/>
    <w:rsid w:val="00EA6DE2"/>
    <w:rsid w:val="00EB1602"/>
    <w:rsid w:val="00EB688A"/>
    <w:rsid w:val="00EC1778"/>
    <w:rsid w:val="00EC5CA7"/>
    <w:rsid w:val="00ED64E0"/>
    <w:rsid w:val="00ED6728"/>
    <w:rsid w:val="00EE57EC"/>
    <w:rsid w:val="00F04A4F"/>
    <w:rsid w:val="00F0719F"/>
    <w:rsid w:val="00F10838"/>
    <w:rsid w:val="00F17BEB"/>
    <w:rsid w:val="00F2274F"/>
    <w:rsid w:val="00F24324"/>
    <w:rsid w:val="00F267E0"/>
    <w:rsid w:val="00F34489"/>
    <w:rsid w:val="00F428A7"/>
    <w:rsid w:val="00F44531"/>
    <w:rsid w:val="00F50866"/>
    <w:rsid w:val="00F53574"/>
    <w:rsid w:val="00F600AE"/>
    <w:rsid w:val="00F628F8"/>
    <w:rsid w:val="00F638E7"/>
    <w:rsid w:val="00F66183"/>
    <w:rsid w:val="00F702ED"/>
    <w:rsid w:val="00F71267"/>
    <w:rsid w:val="00F76460"/>
    <w:rsid w:val="00F81CAE"/>
    <w:rsid w:val="00FA0328"/>
    <w:rsid w:val="00FA09CF"/>
    <w:rsid w:val="00FA17F8"/>
    <w:rsid w:val="00FC08E6"/>
    <w:rsid w:val="00FD6841"/>
    <w:rsid w:val="00FE35D7"/>
    <w:rsid w:val="00FE3936"/>
    <w:rsid w:val="00FE3CAB"/>
    <w:rsid w:val="00FF0F54"/>
    <w:rsid w:val="00FF5B60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1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71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717A"/>
  </w:style>
  <w:style w:type="paragraph" w:styleId="Pieddepage">
    <w:name w:val="footer"/>
    <w:basedOn w:val="Normal"/>
    <w:link w:val="PieddepageCar"/>
    <w:uiPriority w:val="99"/>
    <w:unhideWhenUsed/>
    <w:rsid w:val="002871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717A"/>
  </w:style>
  <w:style w:type="paragraph" w:styleId="Textedebulles">
    <w:name w:val="Balloon Text"/>
    <w:basedOn w:val="Normal"/>
    <w:link w:val="TextedebullesCar"/>
    <w:uiPriority w:val="99"/>
    <w:semiHidden/>
    <w:unhideWhenUsed/>
    <w:rsid w:val="0028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17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87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871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1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71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717A"/>
  </w:style>
  <w:style w:type="paragraph" w:styleId="Pieddepage">
    <w:name w:val="footer"/>
    <w:basedOn w:val="Normal"/>
    <w:link w:val="PieddepageCar"/>
    <w:uiPriority w:val="99"/>
    <w:unhideWhenUsed/>
    <w:rsid w:val="002871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717A"/>
  </w:style>
  <w:style w:type="paragraph" w:styleId="Textedebulles">
    <w:name w:val="Balloon Text"/>
    <w:basedOn w:val="Normal"/>
    <w:link w:val="TextedebullesCar"/>
    <w:uiPriority w:val="99"/>
    <w:semiHidden/>
    <w:unhideWhenUsed/>
    <w:rsid w:val="0028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17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87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87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-terre-actif.com/35/trousse_pedagogique_sur_l_exploitation_sexuelle_des_enfants" TargetMode="External"/><Relationship Id="rId18" Type="http://schemas.openxmlformats.org/officeDocument/2006/relationships/hyperlink" Target="http://www.in-terre-actif.com/360/expo_photos_reduire_les_ges_ca_marche_si_t_embarques" TargetMode="External"/><Relationship Id="rId26" Type="http://schemas.openxmlformats.org/officeDocument/2006/relationships/hyperlink" Target="http://www.in-terre-actif.com/309/album_thematique_comprendre_pour_agir_les_droits_des_enfants" TargetMode="External"/><Relationship Id="rId39" Type="http://schemas.openxmlformats.org/officeDocument/2006/relationships/hyperlink" Target="http://www.in-terre-actif.com/143/activite_histoire_sans_fin_sur_le_travail_des_enfants" TargetMode="External"/><Relationship Id="rId21" Type="http://schemas.openxmlformats.org/officeDocument/2006/relationships/hyperlink" Target="http://www.in-terre-actif.com/28/trousse_pedagogique_sur_la_mondialisation" TargetMode="External"/><Relationship Id="rId34" Type="http://schemas.openxmlformats.org/officeDocument/2006/relationships/hyperlink" Target="http://www.in-terre-actif.com/318/calendrier_des_journees_internationales" TargetMode="External"/><Relationship Id="rId42" Type="http://schemas.openxmlformats.org/officeDocument/2006/relationships/hyperlink" Target="http://www.in-terre-actif.com/67/affiche_pour_une_planete_vivante" TargetMode="External"/><Relationship Id="rId47" Type="http://schemas.openxmlformats.org/officeDocument/2006/relationships/hyperlink" Target="http://www.in-terre-actif.com/331/animation_maquiladora_le_travail_au_coton" TargetMode="External"/><Relationship Id="rId50" Type="http://schemas.openxmlformats.org/officeDocument/2006/relationships/hyperlink" Target="http://www.in-terre-actif.com/37/trousse_pedagogique_sur_l_education_aux_medias" TargetMode="External"/><Relationship Id="rId7" Type="http://schemas.openxmlformats.org/officeDocument/2006/relationships/hyperlink" Target="http://www.in-terre-actif.com/356/animation_et_activite_reduire_les_ges_dans_ton_milieu_ca_marche_si_t_embarque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n-terre-actif.com/355/expo_caricatures_la_paix_une_priorite" TargetMode="External"/><Relationship Id="rId29" Type="http://schemas.openxmlformats.org/officeDocument/2006/relationships/hyperlink" Target="http://www.in-terre-actif.com/342/animation_connaissez_vous_vos_droits" TargetMode="External"/><Relationship Id="rId11" Type="http://schemas.openxmlformats.org/officeDocument/2006/relationships/hyperlink" Target="http://www.in-terre-actif.com/121/rallye_informatique_a_la_decouverte_de_l_afrique" TargetMode="External"/><Relationship Id="rId24" Type="http://schemas.openxmlformats.org/officeDocument/2006/relationships/hyperlink" Target="http://www.in-terre-actif.com/107/album_thematique_comprendre_pour_agir_les_changements_climatiques" TargetMode="External"/><Relationship Id="rId32" Type="http://schemas.openxmlformats.org/officeDocument/2006/relationships/hyperlink" Target="http://www.in-terre-actif.com/40/animation_de_la_faim_dans_le_monde_a_la_souverainete_alimentaire" TargetMode="External"/><Relationship Id="rId37" Type="http://schemas.openxmlformats.org/officeDocument/2006/relationships/hyperlink" Target="http://www.in-terre-actif.com/335/expo_photos_connaissez_vous_vos_droits" TargetMode="External"/><Relationship Id="rId40" Type="http://schemas.openxmlformats.org/officeDocument/2006/relationships/hyperlink" Target="http://www.in-terre-actif.com/109/affiche_pour_un_monde_sans_faim" TargetMode="External"/><Relationship Id="rId45" Type="http://schemas.openxmlformats.org/officeDocument/2006/relationships/hyperlink" Target="http://www.in-terre-actif.com/50/animation_les_droits_des_femmes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://www.in-terre-actif.com/120/trousse_pedagogique_a_la_decouverte_du_continent_africain" TargetMode="External"/><Relationship Id="rId19" Type="http://schemas.openxmlformats.org/officeDocument/2006/relationships/hyperlink" Target="http://www.in-terre-actif.com/122/rallye_informatique_sur_la_consommation_responsable" TargetMode="External"/><Relationship Id="rId31" Type="http://schemas.openxmlformats.org/officeDocument/2006/relationships/hyperlink" Target="http://www.in-terre-actif.com/73/animation_l_eau" TargetMode="External"/><Relationship Id="rId44" Type="http://schemas.openxmlformats.org/officeDocument/2006/relationships/hyperlink" Target="http://www.in-terre-actif.com/21/animation_le_commerce_equitable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-terre-actif.com/71/diaporama_l_eau_embouteillee" TargetMode="External"/><Relationship Id="rId14" Type="http://schemas.openxmlformats.org/officeDocument/2006/relationships/hyperlink" Target="http://www.in-terre-actif.com/7/voyage_exploraterre_les_conflits_dans_le_monde" TargetMode="External"/><Relationship Id="rId22" Type="http://schemas.openxmlformats.org/officeDocument/2006/relationships/hyperlink" Target="http://www.in-terre-actif.com/328/affiche_droits_responsabilites_futur_citoyen_du_monde" TargetMode="External"/><Relationship Id="rId27" Type="http://schemas.openxmlformats.org/officeDocument/2006/relationships/hyperlink" Target="http://www.in-terre-actif.com/352/album_thematique_comprendre_pour_agir_les_gaz_a_effet_de_serre" TargetMode="External"/><Relationship Id="rId30" Type="http://schemas.openxmlformats.org/officeDocument/2006/relationships/hyperlink" Target="http://www.in-terre-actif.com/19/animation_la_consommation_responsable" TargetMode="External"/><Relationship Id="rId35" Type="http://schemas.openxmlformats.org/officeDocument/2006/relationships/hyperlink" Target="http://www.in-terre-actif.com/79/campagne_un_geste_ici_un_arbre_pour_haiti" TargetMode="External"/><Relationship Id="rId43" Type="http://schemas.openxmlformats.org/officeDocument/2006/relationships/hyperlink" Target="http://www.in-terre-actif.com/374/animation_pour_une_economie_au_service_de_l_humain" TargetMode="External"/><Relationship Id="rId48" Type="http://schemas.openxmlformats.org/officeDocument/2006/relationships/hyperlink" Target="http://www.in-terre-actif.com/350/animation_moi_ecocitoyen" TargetMode="External"/><Relationship Id="rId8" Type="http://schemas.openxmlformats.org/officeDocument/2006/relationships/hyperlink" Target="http://www.in-terre-actif.com/93/diaporama_des_aliments_par_pays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www.in-terre-actif.com/321/trousse_pedagogique_pour_un_monde_a_l_endroit" TargetMode="External"/><Relationship Id="rId17" Type="http://schemas.openxmlformats.org/officeDocument/2006/relationships/hyperlink" Target="http://www.in-terre-actif.com/100/expo_photos_pour_un_developpement_a_visage_humain" TargetMode="External"/><Relationship Id="rId25" Type="http://schemas.openxmlformats.org/officeDocument/2006/relationships/hyperlink" Target="http://www.in-terre-actif.com/269/album_thematique_comprendre_pour_agir_le_commerce_equitable" TargetMode="External"/><Relationship Id="rId33" Type="http://schemas.openxmlformats.org/officeDocument/2006/relationships/hyperlink" Target="http://www.in-terre-actif.com/89/animation_la_rencontre_interculturelle" TargetMode="External"/><Relationship Id="rId38" Type="http://schemas.openxmlformats.org/officeDocument/2006/relationships/hyperlink" Target="http://www.in-terre-actif.com/144/activite_histoire_sans_fin_sur_l_eau" TargetMode="External"/><Relationship Id="rId46" Type="http://schemas.openxmlformats.org/officeDocument/2006/relationships/hyperlink" Target="http://www.in-terre-actif.com/5/animation_la_guerre_n_est_pas_un_jeu" TargetMode="External"/><Relationship Id="rId20" Type="http://schemas.openxmlformats.org/officeDocument/2006/relationships/hyperlink" Target="http://www.in-terre-actif.com/339/trousse_pedagogique_connaissez_vous_vos_droits" TargetMode="External"/><Relationship Id="rId41" Type="http://schemas.openxmlformats.org/officeDocument/2006/relationships/hyperlink" Target="http://www.in-terre-actif.com/110/affiche_pour_le_respect_des_droits_des_femmes_et_des_fillettes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www.in-terre-actif.com/31/activite_l_ile_de_la_banane" TargetMode="External"/><Relationship Id="rId23" Type="http://schemas.openxmlformats.org/officeDocument/2006/relationships/hyperlink" Target="http://www.in-terre-actif.com/381/affiche_toi_qu_est_ce_qui_te_branche" TargetMode="External"/><Relationship Id="rId28" Type="http://schemas.openxmlformats.org/officeDocument/2006/relationships/hyperlink" Target="http://www.in-terre-actif.com/65/animation_lutter_contre_les_changements_climatiques" TargetMode="External"/><Relationship Id="rId36" Type="http://schemas.openxmlformats.org/officeDocument/2006/relationships/hyperlink" Target="http://www.in-terre-actif.com/70/diaporama_devine_ce_que_c_est" TargetMode="External"/><Relationship Id="rId49" Type="http://schemas.openxmlformats.org/officeDocument/2006/relationships/hyperlink" Target="http://www.in-terre-actif.com/84/campagne_au_dela_des_mots_il_y_a_les_gest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1644</Words>
  <Characters>9048</Characters>
  <Application>Microsoft Office Word</Application>
  <DocSecurity>4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et Sarah</dc:creator>
  <cp:lastModifiedBy>Sarah Bourdages</cp:lastModifiedBy>
  <cp:revision>2</cp:revision>
  <dcterms:created xsi:type="dcterms:W3CDTF">2013-11-27T19:13:00Z</dcterms:created>
  <dcterms:modified xsi:type="dcterms:W3CDTF">2013-11-27T19:13:00Z</dcterms:modified>
</cp:coreProperties>
</file>